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5827" w14:textId="77777777" w:rsidR="000E1DE0" w:rsidRDefault="000E1DE0" w:rsidP="000E1DE0">
      <w:pPr>
        <w:jc w:val="center"/>
        <w:rPr>
          <w:rFonts w:ascii="Times New Roman" w:hAnsi="Times New Roman"/>
          <w:sz w:val="48"/>
          <w:szCs w:val="48"/>
        </w:rPr>
      </w:pPr>
    </w:p>
    <w:p w14:paraId="5313BA31" w14:textId="77777777" w:rsidR="000E1DE0" w:rsidRDefault="000E1DE0" w:rsidP="000E1DE0">
      <w:pPr>
        <w:jc w:val="center"/>
        <w:rPr>
          <w:rFonts w:ascii="Times New Roman" w:hAnsi="Times New Roman"/>
          <w:sz w:val="48"/>
          <w:szCs w:val="48"/>
        </w:rPr>
      </w:pPr>
    </w:p>
    <w:p w14:paraId="36DAC477" w14:textId="77777777" w:rsidR="000E1DE0" w:rsidRDefault="000E1DE0" w:rsidP="000E1DE0">
      <w:pPr>
        <w:jc w:val="center"/>
        <w:rPr>
          <w:rFonts w:ascii="Times New Roman" w:hAnsi="Times New Roman"/>
          <w:sz w:val="48"/>
          <w:szCs w:val="48"/>
        </w:rPr>
      </w:pPr>
    </w:p>
    <w:p w14:paraId="01AFDAD5" w14:textId="77777777" w:rsidR="000E1DE0" w:rsidRDefault="000E1DE0" w:rsidP="000E1DE0">
      <w:pPr>
        <w:jc w:val="center"/>
        <w:rPr>
          <w:rFonts w:ascii="Times New Roman" w:hAnsi="Times New Roman"/>
          <w:sz w:val="48"/>
          <w:szCs w:val="48"/>
        </w:rPr>
      </w:pPr>
    </w:p>
    <w:p w14:paraId="526AC970" w14:textId="77777777" w:rsidR="000E1DE0" w:rsidRDefault="000E1DE0" w:rsidP="000E1DE0">
      <w:pPr>
        <w:jc w:val="center"/>
        <w:rPr>
          <w:rFonts w:ascii="Times New Roman" w:hAnsi="Times New Roman"/>
          <w:sz w:val="48"/>
          <w:szCs w:val="48"/>
        </w:rPr>
      </w:pPr>
    </w:p>
    <w:p w14:paraId="65BEA009" w14:textId="77777777" w:rsidR="000E1DE0" w:rsidRDefault="000E1DE0" w:rsidP="000E1DE0">
      <w:pPr>
        <w:jc w:val="center"/>
        <w:rPr>
          <w:rFonts w:ascii="Times New Roman" w:hAnsi="Times New Roman"/>
          <w:sz w:val="48"/>
          <w:szCs w:val="48"/>
        </w:rPr>
      </w:pPr>
    </w:p>
    <w:p w14:paraId="5D0E5BA6" w14:textId="77777777" w:rsidR="000E1DE0" w:rsidRDefault="000E1DE0" w:rsidP="000E1DE0">
      <w:pPr>
        <w:jc w:val="center"/>
        <w:rPr>
          <w:rFonts w:ascii="Times New Roman" w:hAnsi="Times New Roman"/>
          <w:sz w:val="48"/>
          <w:szCs w:val="48"/>
        </w:rPr>
      </w:pPr>
    </w:p>
    <w:p w14:paraId="18B4272F" w14:textId="77777777" w:rsidR="000E1DE0" w:rsidRPr="000E1DE0" w:rsidRDefault="000E1DE0" w:rsidP="000E1DE0">
      <w:pPr>
        <w:jc w:val="center"/>
        <w:rPr>
          <w:rFonts w:ascii="Times New Roman" w:hAnsi="Times New Roman"/>
          <w:sz w:val="48"/>
          <w:szCs w:val="48"/>
        </w:rPr>
      </w:pPr>
      <w:r w:rsidRPr="000E1DE0">
        <w:rPr>
          <w:rFonts w:ascii="Times New Roman" w:hAnsi="Times New Roman"/>
          <w:sz w:val="48"/>
          <w:szCs w:val="48"/>
        </w:rPr>
        <w:t>Middle East After the First World War</w:t>
      </w:r>
    </w:p>
    <w:p w14:paraId="39FBF235" w14:textId="77777777" w:rsidR="000E1DE0" w:rsidRPr="000E1DE0" w:rsidRDefault="000E1DE0" w:rsidP="000E1DE0">
      <w:pPr>
        <w:jc w:val="center"/>
        <w:rPr>
          <w:rFonts w:ascii="Times New Roman" w:hAnsi="Times New Roman"/>
          <w:sz w:val="48"/>
          <w:szCs w:val="48"/>
        </w:rPr>
      </w:pPr>
    </w:p>
    <w:p w14:paraId="11879C4B" w14:textId="1A83B633" w:rsidR="000E1DE0" w:rsidRPr="000E1DE0" w:rsidRDefault="000E1DE0" w:rsidP="000E1DE0">
      <w:pPr>
        <w:jc w:val="center"/>
        <w:rPr>
          <w:rFonts w:ascii="Times New Roman" w:hAnsi="Times New Roman"/>
          <w:sz w:val="48"/>
          <w:szCs w:val="48"/>
        </w:rPr>
      </w:pPr>
      <w:r w:rsidRPr="000E1DE0">
        <w:rPr>
          <w:rFonts w:ascii="Times New Roman" w:hAnsi="Times New Roman"/>
          <w:sz w:val="48"/>
          <w:szCs w:val="48"/>
        </w:rPr>
        <w:t>Adam Chaussee</w:t>
      </w:r>
    </w:p>
    <w:p w14:paraId="49F18AE8" w14:textId="77777777" w:rsidR="000E1DE0" w:rsidRPr="000E1DE0" w:rsidRDefault="000E1DE0" w:rsidP="000E1DE0">
      <w:pPr>
        <w:jc w:val="center"/>
        <w:rPr>
          <w:rFonts w:ascii="Times New Roman" w:hAnsi="Times New Roman"/>
          <w:sz w:val="48"/>
          <w:szCs w:val="48"/>
        </w:rPr>
      </w:pPr>
      <w:proofErr w:type="gramStart"/>
      <w:r w:rsidRPr="000E1DE0">
        <w:rPr>
          <w:rFonts w:ascii="Times New Roman" w:hAnsi="Times New Roman"/>
          <w:sz w:val="48"/>
          <w:szCs w:val="48"/>
        </w:rPr>
        <w:t>HIS 480 Historiography</w:t>
      </w:r>
      <w:proofErr w:type="gramEnd"/>
    </w:p>
    <w:p w14:paraId="01D75B1A" w14:textId="526AD1F4" w:rsidR="000E1DE0" w:rsidRPr="000E1DE0" w:rsidRDefault="000E1DE0" w:rsidP="000E1DE0">
      <w:pPr>
        <w:jc w:val="center"/>
        <w:rPr>
          <w:rFonts w:ascii="Times New Roman" w:hAnsi="Times New Roman"/>
          <w:sz w:val="48"/>
          <w:szCs w:val="48"/>
        </w:rPr>
      </w:pPr>
      <w:r w:rsidRPr="000E1DE0">
        <w:rPr>
          <w:rFonts w:ascii="Times New Roman" w:hAnsi="Times New Roman"/>
          <w:sz w:val="48"/>
          <w:szCs w:val="48"/>
        </w:rPr>
        <w:t>April 24, 2017</w:t>
      </w:r>
    </w:p>
    <w:p w14:paraId="30FA12EB" w14:textId="3DCE9A22" w:rsidR="000E1DE0" w:rsidRPr="000E1DE0" w:rsidRDefault="000E1DE0">
      <w:pPr>
        <w:rPr>
          <w:rFonts w:ascii="Times New Roman" w:hAnsi="Times New Roman"/>
        </w:rPr>
      </w:pPr>
      <w:r>
        <w:rPr>
          <w:rFonts w:ascii="Times New Roman" w:hAnsi="Times New Roman"/>
          <w:b/>
          <w:sz w:val="30"/>
          <w:szCs w:val="30"/>
          <w:u w:val="single"/>
        </w:rPr>
        <w:br w:type="page"/>
      </w:r>
    </w:p>
    <w:p w14:paraId="4030DD52" w14:textId="77777777" w:rsidR="00B82D5E" w:rsidRDefault="00B82D5E">
      <w:pPr>
        <w:rPr>
          <w:rFonts w:ascii="Times New Roman" w:hAnsi="Times New Roman"/>
          <w:b/>
          <w:sz w:val="30"/>
          <w:szCs w:val="30"/>
          <w:u w:val="single"/>
        </w:rPr>
      </w:pPr>
    </w:p>
    <w:p w14:paraId="2A1B4951" w14:textId="7EE69EDA" w:rsidR="00105FA8" w:rsidRDefault="00105FA8" w:rsidP="00105FA8">
      <w:pPr>
        <w:jc w:val="center"/>
        <w:rPr>
          <w:rFonts w:ascii="Times New Roman" w:hAnsi="Times New Roman"/>
          <w:b/>
          <w:sz w:val="30"/>
          <w:szCs w:val="30"/>
          <w:u w:val="single"/>
        </w:rPr>
      </w:pPr>
      <w:r>
        <w:rPr>
          <w:rFonts w:ascii="Times New Roman" w:hAnsi="Times New Roman"/>
          <w:b/>
          <w:sz w:val="30"/>
          <w:szCs w:val="30"/>
          <w:u w:val="single"/>
        </w:rPr>
        <w:t>Table of Contents</w:t>
      </w:r>
    </w:p>
    <w:p w14:paraId="576A980B" w14:textId="77777777" w:rsidR="00105FA8" w:rsidRDefault="00105FA8" w:rsidP="00105FA8">
      <w:pPr>
        <w:rPr>
          <w:rFonts w:ascii="Times New Roman" w:hAnsi="Times New Roman"/>
          <w:sz w:val="30"/>
          <w:szCs w:val="30"/>
        </w:rPr>
      </w:pPr>
      <w:r>
        <w:rPr>
          <w:rFonts w:ascii="Times New Roman" w:hAnsi="Times New Roman"/>
          <w:sz w:val="30"/>
          <w:szCs w:val="30"/>
        </w:rPr>
        <w:t>Part 1: Introduction</w:t>
      </w:r>
    </w:p>
    <w:p w14:paraId="237FEDEB" w14:textId="3EA9C08B" w:rsidR="00105FA8" w:rsidRDefault="00105FA8" w:rsidP="00105FA8">
      <w:pPr>
        <w:rPr>
          <w:rFonts w:ascii="Times New Roman" w:hAnsi="Times New Roman"/>
          <w:u w:val="single"/>
        </w:rPr>
      </w:pPr>
      <w:r w:rsidRPr="00105FA8">
        <w:rPr>
          <w:rFonts w:ascii="Times New Roman" w:hAnsi="Times New Roman"/>
          <w:u w:val="single"/>
        </w:rPr>
        <w:t>Geography…………………………………………………………………………</w:t>
      </w:r>
      <w:r>
        <w:rPr>
          <w:rFonts w:ascii="Times New Roman" w:hAnsi="Times New Roman"/>
          <w:u w:val="single"/>
        </w:rPr>
        <w:t>……...</w:t>
      </w:r>
      <w:r w:rsidRPr="00105FA8">
        <w:rPr>
          <w:rFonts w:ascii="Times New Roman" w:hAnsi="Times New Roman"/>
          <w:u w:val="single"/>
        </w:rPr>
        <w:t>…</w:t>
      </w:r>
      <w:r w:rsidR="000E1DE0">
        <w:rPr>
          <w:rFonts w:ascii="Times New Roman" w:hAnsi="Times New Roman"/>
          <w:u w:val="single"/>
        </w:rPr>
        <w:t>Page 3</w:t>
      </w:r>
    </w:p>
    <w:p w14:paraId="0D37606E" w14:textId="3D2E9F89" w:rsidR="00105FA8" w:rsidRDefault="00105FA8" w:rsidP="00105FA8">
      <w:pPr>
        <w:rPr>
          <w:rFonts w:ascii="Times New Roman" w:hAnsi="Times New Roman"/>
          <w:u w:val="single"/>
        </w:rPr>
      </w:pPr>
      <w:r>
        <w:rPr>
          <w:rFonts w:ascii="Times New Roman" w:hAnsi="Times New Roman"/>
          <w:u w:val="single"/>
        </w:rPr>
        <w:t>Background…………………………………………………………………………………</w:t>
      </w:r>
      <w:r w:rsidR="000E1DE0">
        <w:rPr>
          <w:rFonts w:ascii="Times New Roman" w:hAnsi="Times New Roman"/>
          <w:u w:val="single"/>
        </w:rPr>
        <w:t>.Page 4</w:t>
      </w:r>
    </w:p>
    <w:p w14:paraId="1D3144FD" w14:textId="7DFC251F" w:rsidR="00105FA8" w:rsidRDefault="00105FA8" w:rsidP="00105FA8">
      <w:pPr>
        <w:rPr>
          <w:rFonts w:ascii="Times New Roman" w:hAnsi="Times New Roman"/>
          <w:u w:val="single"/>
        </w:rPr>
      </w:pPr>
      <w:r>
        <w:rPr>
          <w:rFonts w:ascii="Times New Roman" w:hAnsi="Times New Roman"/>
          <w:u w:val="single"/>
        </w:rPr>
        <w:t>Culture………………………………………………………………………………………</w:t>
      </w:r>
      <w:r w:rsidR="000E1DE0">
        <w:rPr>
          <w:rFonts w:ascii="Times New Roman" w:hAnsi="Times New Roman"/>
          <w:u w:val="single"/>
        </w:rPr>
        <w:t>.Page 4</w:t>
      </w:r>
    </w:p>
    <w:p w14:paraId="07405987" w14:textId="39C04277" w:rsidR="00105FA8" w:rsidRDefault="00105FA8" w:rsidP="00105FA8">
      <w:pPr>
        <w:rPr>
          <w:rFonts w:ascii="Times New Roman" w:hAnsi="Times New Roman"/>
          <w:u w:val="single"/>
        </w:rPr>
      </w:pPr>
      <w:r>
        <w:rPr>
          <w:rFonts w:ascii="Times New Roman" w:hAnsi="Times New Roman"/>
          <w:u w:val="single"/>
        </w:rPr>
        <w:t>The Ottomans in the Great War……………………………………………...……………...</w:t>
      </w:r>
      <w:r w:rsidR="000E1DE0">
        <w:rPr>
          <w:rFonts w:ascii="Times New Roman" w:hAnsi="Times New Roman"/>
          <w:u w:val="single"/>
        </w:rPr>
        <w:t>Page 6</w:t>
      </w:r>
    </w:p>
    <w:p w14:paraId="4226CD75" w14:textId="77777777" w:rsidR="00105FA8" w:rsidRDefault="00105FA8" w:rsidP="00105FA8">
      <w:pPr>
        <w:rPr>
          <w:rFonts w:ascii="Times New Roman" w:hAnsi="Times New Roman"/>
          <w:u w:val="single"/>
        </w:rPr>
      </w:pPr>
    </w:p>
    <w:p w14:paraId="65A4DC8A" w14:textId="00AD8E93" w:rsidR="00105FA8" w:rsidRDefault="00105FA8" w:rsidP="00105FA8">
      <w:pPr>
        <w:rPr>
          <w:rFonts w:ascii="Times New Roman" w:hAnsi="Times New Roman"/>
          <w:sz w:val="30"/>
          <w:szCs w:val="30"/>
        </w:rPr>
      </w:pPr>
      <w:r>
        <w:rPr>
          <w:rFonts w:ascii="Times New Roman" w:hAnsi="Times New Roman"/>
          <w:sz w:val="30"/>
          <w:szCs w:val="30"/>
        </w:rPr>
        <w:t>Part 2: Physical Impact</w:t>
      </w:r>
    </w:p>
    <w:p w14:paraId="1D435B38" w14:textId="07EB9F97" w:rsidR="00105FA8" w:rsidRDefault="00105FA8" w:rsidP="00105FA8">
      <w:pPr>
        <w:rPr>
          <w:rFonts w:ascii="Times New Roman" w:hAnsi="Times New Roman"/>
          <w:u w:val="single"/>
        </w:rPr>
      </w:pPr>
      <w:r>
        <w:rPr>
          <w:rFonts w:ascii="Times New Roman" w:hAnsi="Times New Roman"/>
          <w:u w:val="single"/>
        </w:rPr>
        <w:t>Early Discussions……………………………………………………………………………Page</w:t>
      </w:r>
      <w:r w:rsidR="000E1DE0">
        <w:rPr>
          <w:rFonts w:ascii="Times New Roman" w:hAnsi="Times New Roman"/>
          <w:u w:val="single"/>
        </w:rPr>
        <w:t xml:space="preserve"> 8</w:t>
      </w:r>
    </w:p>
    <w:p w14:paraId="7114C566" w14:textId="005465E1" w:rsidR="00105FA8" w:rsidRDefault="00105FA8" w:rsidP="00105FA8">
      <w:pPr>
        <w:rPr>
          <w:rFonts w:ascii="Times New Roman" w:hAnsi="Times New Roman"/>
          <w:u w:val="single"/>
        </w:rPr>
      </w:pPr>
      <w:r>
        <w:rPr>
          <w:rFonts w:ascii="Times New Roman" w:hAnsi="Times New Roman"/>
          <w:u w:val="single"/>
        </w:rPr>
        <w:t>Post War Agreement………………………………………………………………………</w:t>
      </w:r>
      <w:r w:rsidR="000E1DE0">
        <w:rPr>
          <w:rFonts w:ascii="Times New Roman" w:hAnsi="Times New Roman"/>
          <w:u w:val="single"/>
        </w:rPr>
        <w:t>.Page 11</w:t>
      </w:r>
    </w:p>
    <w:p w14:paraId="7CB6A6E7" w14:textId="47DF5BBA" w:rsidR="00105FA8" w:rsidRDefault="00105FA8" w:rsidP="00105FA8">
      <w:pPr>
        <w:rPr>
          <w:rFonts w:ascii="Times New Roman" w:hAnsi="Times New Roman"/>
          <w:u w:val="single"/>
        </w:rPr>
      </w:pPr>
      <w:r>
        <w:rPr>
          <w:rFonts w:ascii="Times New Roman" w:hAnsi="Times New Roman"/>
          <w:u w:val="single"/>
        </w:rPr>
        <w:t>Lines in the Sand…………………………………………………………………………...Page</w:t>
      </w:r>
      <w:r w:rsidR="000E1DE0">
        <w:rPr>
          <w:rFonts w:ascii="Times New Roman" w:hAnsi="Times New Roman"/>
          <w:u w:val="single"/>
        </w:rPr>
        <w:t xml:space="preserve"> 13</w:t>
      </w:r>
    </w:p>
    <w:p w14:paraId="69E0C5AA" w14:textId="77777777" w:rsidR="00105FA8" w:rsidRDefault="00105FA8" w:rsidP="00105FA8">
      <w:pPr>
        <w:rPr>
          <w:rFonts w:ascii="Times New Roman" w:hAnsi="Times New Roman"/>
          <w:u w:val="single"/>
        </w:rPr>
      </w:pPr>
    </w:p>
    <w:p w14:paraId="1FFBF33B" w14:textId="15A2B0AD" w:rsidR="00B82D5E" w:rsidRDefault="00B82D5E" w:rsidP="00105FA8">
      <w:pPr>
        <w:rPr>
          <w:rFonts w:ascii="Times New Roman" w:hAnsi="Times New Roman"/>
          <w:sz w:val="30"/>
          <w:szCs w:val="30"/>
        </w:rPr>
      </w:pPr>
      <w:r>
        <w:rPr>
          <w:rFonts w:ascii="Times New Roman" w:hAnsi="Times New Roman"/>
          <w:sz w:val="30"/>
          <w:szCs w:val="30"/>
        </w:rPr>
        <w:t>Part 3: Social Impact</w:t>
      </w:r>
    </w:p>
    <w:p w14:paraId="1FAEF2BB" w14:textId="3DF0F58F" w:rsidR="00B82D5E" w:rsidRDefault="00B82D5E" w:rsidP="00105FA8">
      <w:pPr>
        <w:rPr>
          <w:rFonts w:ascii="Times New Roman" w:hAnsi="Times New Roman"/>
          <w:u w:val="single"/>
        </w:rPr>
      </w:pPr>
      <w:r>
        <w:rPr>
          <w:rFonts w:ascii="Times New Roman" w:hAnsi="Times New Roman"/>
          <w:u w:val="single"/>
        </w:rPr>
        <w:t>French Mandate………………………………………………………………………….... Pa</w:t>
      </w:r>
      <w:r w:rsidR="000E1DE0">
        <w:rPr>
          <w:rFonts w:ascii="Times New Roman" w:hAnsi="Times New Roman"/>
          <w:u w:val="single"/>
        </w:rPr>
        <w:t>ge 14</w:t>
      </w:r>
    </w:p>
    <w:p w14:paraId="3E199577" w14:textId="5DECCE0E" w:rsidR="00B82D5E" w:rsidRDefault="00B82D5E" w:rsidP="00105FA8">
      <w:pPr>
        <w:rPr>
          <w:rFonts w:ascii="Times New Roman" w:hAnsi="Times New Roman"/>
          <w:u w:val="single"/>
        </w:rPr>
      </w:pPr>
      <w:r>
        <w:rPr>
          <w:rFonts w:ascii="Times New Roman" w:hAnsi="Times New Roman"/>
          <w:u w:val="single"/>
        </w:rPr>
        <w:t>British Mandate……………………………………………………………………………</w:t>
      </w:r>
      <w:r w:rsidR="000E1DE0">
        <w:rPr>
          <w:rFonts w:ascii="Times New Roman" w:hAnsi="Times New Roman"/>
          <w:u w:val="single"/>
        </w:rPr>
        <w:t xml:space="preserve"> Page 15</w:t>
      </w:r>
    </w:p>
    <w:p w14:paraId="1DCC057E" w14:textId="77777777" w:rsidR="00B82D5E" w:rsidRDefault="00B82D5E" w:rsidP="00105FA8">
      <w:pPr>
        <w:rPr>
          <w:rFonts w:ascii="Times New Roman" w:hAnsi="Times New Roman"/>
          <w:u w:val="single"/>
        </w:rPr>
      </w:pPr>
    </w:p>
    <w:p w14:paraId="36FB76E2" w14:textId="51314CDD" w:rsidR="00B82D5E" w:rsidRDefault="00B82D5E" w:rsidP="00105FA8">
      <w:pPr>
        <w:rPr>
          <w:rFonts w:ascii="Times New Roman" w:hAnsi="Times New Roman"/>
          <w:sz w:val="30"/>
          <w:szCs w:val="30"/>
        </w:rPr>
      </w:pPr>
      <w:r w:rsidRPr="00B82D5E">
        <w:rPr>
          <w:rFonts w:ascii="Times New Roman" w:hAnsi="Times New Roman"/>
          <w:sz w:val="30"/>
          <w:szCs w:val="30"/>
        </w:rPr>
        <w:t>Part 4: Psychological Impact</w:t>
      </w:r>
    </w:p>
    <w:p w14:paraId="6B5EA38F" w14:textId="6F232006" w:rsidR="00B82D5E" w:rsidRDefault="00B82D5E" w:rsidP="00105FA8">
      <w:pPr>
        <w:rPr>
          <w:rFonts w:ascii="Times New Roman" w:hAnsi="Times New Roman"/>
          <w:u w:val="single"/>
        </w:rPr>
      </w:pPr>
      <w:r>
        <w:rPr>
          <w:rFonts w:ascii="Times New Roman" w:hAnsi="Times New Roman"/>
          <w:u w:val="single"/>
        </w:rPr>
        <w:t>Rise of Terrorism in the Middle East………………………………………………………</w:t>
      </w:r>
      <w:r w:rsidR="000E1DE0">
        <w:rPr>
          <w:rFonts w:ascii="Times New Roman" w:hAnsi="Times New Roman"/>
          <w:u w:val="single"/>
        </w:rPr>
        <w:t>Page 17</w:t>
      </w:r>
    </w:p>
    <w:p w14:paraId="4D65A232" w14:textId="77777777" w:rsidR="00B82D5E" w:rsidRDefault="00B82D5E" w:rsidP="00105FA8">
      <w:pPr>
        <w:rPr>
          <w:rFonts w:ascii="Times New Roman" w:hAnsi="Times New Roman"/>
          <w:u w:val="single"/>
        </w:rPr>
      </w:pPr>
    </w:p>
    <w:p w14:paraId="20579404" w14:textId="60DE716F" w:rsidR="00B82D5E" w:rsidRDefault="00B82D5E" w:rsidP="00105FA8">
      <w:pPr>
        <w:rPr>
          <w:rFonts w:ascii="Times New Roman" w:hAnsi="Times New Roman"/>
          <w:sz w:val="30"/>
          <w:szCs w:val="30"/>
        </w:rPr>
      </w:pPr>
      <w:r>
        <w:rPr>
          <w:rFonts w:ascii="Times New Roman" w:hAnsi="Times New Roman"/>
          <w:sz w:val="30"/>
          <w:szCs w:val="30"/>
        </w:rPr>
        <w:t>Part 5: Conclusion</w:t>
      </w:r>
    </w:p>
    <w:p w14:paraId="5AD60DDB" w14:textId="0C5E5EF2" w:rsidR="00B82D5E" w:rsidRDefault="00B82D5E" w:rsidP="00105FA8">
      <w:pPr>
        <w:rPr>
          <w:rFonts w:ascii="Times New Roman" w:hAnsi="Times New Roman"/>
          <w:u w:val="single"/>
        </w:rPr>
      </w:pPr>
      <w:r w:rsidRPr="00B82D5E">
        <w:rPr>
          <w:rFonts w:ascii="Times New Roman" w:hAnsi="Times New Roman"/>
          <w:u w:val="single"/>
        </w:rPr>
        <w:t>Concluding Paragraph……………...………………………………………………………Page</w:t>
      </w:r>
      <w:r w:rsidR="000E1DE0">
        <w:rPr>
          <w:rFonts w:ascii="Times New Roman" w:hAnsi="Times New Roman"/>
          <w:u w:val="single"/>
        </w:rPr>
        <w:t xml:space="preserve"> 18</w:t>
      </w:r>
    </w:p>
    <w:p w14:paraId="00F482DF" w14:textId="77777777" w:rsidR="00B82D5E" w:rsidRDefault="00B82D5E" w:rsidP="00105FA8">
      <w:pPr>
        <w:rPr>
          <w:rFonts w:ascii="Times New Roman" w:hAnsi="Times New Roman"/>
          <w:u w:val="single"/>
        </w:rPr>
      </w:pPr>
    </w:p>
    <w:p w14:paraId="3F4D64A0" w14:textId="04EACBD2" w:rsidR="00B82D5E" w:rsidRDefault="00B82D5E" w:rsidP="00105FA8">
      <w:pPr>
        <w:rPr>
          <w:rFonts w:ascii="Times New Roman" w:hAnsi="Times New Roman"/>
          <w:sz w:val="30"/>
          <w:szCs w:val="30"/>
        </w:rPr>
      </w:pPr>
      <w:r>
        <w:rPr>
          <w:rFonts w:ascii="Times New Roman" w:hAnsi="Times New Roman"/>
          <w:sz w:val="30"/>
          <w:szCs w:val="30"/>
        </w:rPr>
        <w:t>Part 6: Extras</w:t>
      </w:r>
    </w:p>
    <w:p w14:paraId="1101801E" w14:textId="42558AC9" w:rsidR="00B82D5E" w:rsidRDefault="00B82D5E" w:rsidP="00105FA8">
      <w:pPr>
        <w:rPr>
          <w:rFonts w:ascii="Times New Roman" w:hAnsi="Times New Roman"/>
          <w:u w:val="single"/>
        </w:rPr>
      </w:pPr>
      <w:r>
        <w:rPr>
          <w:rFonts w:ascii="Times New Roman" w:hAnsi="Times New Roman"/>
          <w:u w:val="single"/>
        </w:rPr>
        <w:t>Sykes Picot Agreement…………………………………………………………………….Page</w:t>
      </w:r>
      <w:r w:rsidR="000E1DE0">
        <w:rPr>
          <w:rFonts w:ascii="Times New Roman" w:hAnsi="Times New Roman"/>
          <w:u w:val="single"/>
        </w:rPr>
        <w:t xml:space="preserve"> 20</w:t>
      </w:r>
    </w:p>
    <w:p w14:paraId="503CB2D4" w14:textId="0F14FF89" w:rsidR="00B82D5E" w:rsidRDefault="00B82D5E" w:rsidP="00105FA8">
      <w:pPr>
        <w:rPr>
          <w:rFonts w:ascii="Times New Roman" w:hAnsi="Times New Roman"/>
          <w:u w:val="single"/>
        </w:rPr>
      </w:pPr>
      <w:r>
        <w:rPr>
          <w:rFonts w:ascii="Times New Roman" w:hAnsi="Times New Roman"/>
          <w:u w:val="single"/>
        </w:rPr>
        <w:t>Sevres Treaty……………………………………………………………………………….Page</w:t>
      </w:r>
      <w:r w:rsidR="000E1DE0">
        <w:rPr>
          <w:rFonts w:ascii="Times New Roman" w:hAnsi="Times New Roman"/>
          <w:u w:val="single"/>
        </w:rPr>
        <w:t xml:space="preserve"> 20</w:t>
      </w:r>
    </w:p>
    <w:p w14:paraId="07531348" w14:textId="7BCF9DE5" w:rsidR="00B82D5E" w:rsidRDefault="00B82D5E" w:rsidP="00105FA8">
      <w:pPr>
        <w:rPr>
          <w:rFonts w:ascii="Times New Roman" w:hAnsi="Times New Roman"/>
          <w:u w:val="single"/>
        </w:rPr>
      </w:pPr>
      <w:r>
        <w:rPr>
          <w:rFonts w:ascii="Times New Roman" w:hAnsi="Times New Roman"/>
          <w:u w:val="single"/>
        </w:rPr>
        <w:t>Lausanne Treaty……………………………………………………………………...……</w:t>
      </w:r>
      <w:r w:rsidR="000E1DE0">
        <w:rPr>
          <w:rFonts w:ascii="Times New Roman" w:hAnsi="Times New Roman"/>
          <w:u w:val="single"/>
        </w:rPr>
        <w:t>.Page 21</w:t>
      </w:r>
    </w:p>
    <w:p w14:paraId="3E99ECF0" w14:textId="1F971960" w:rsidR="00B82D5E" w:rsidRDefault="00B82D5E" w:rsidP="00105FA8">
      <w:pPr>
        <w:rPr>
          <w:rFonts w:ascii="Times New Roman" w:hAnsi="Times New Roman"/>
          <w:u w:val="single"/>
        </w:rPr>
      </w:pPr>
      <w:r>
        <w:rPr>
          <w:rFonts w:ascii="Times New Roman" w:hAnsi="Times New Roman"/>
          <w:u w:val="single"/>
        </w:rPr>
        <w:t>Bibliography………………………………………………………………………………..Page</w:t>
      </w:r>
      <w:r w:rsidR="000E1DE0">
        <w:rPr>
          <w:rFonts w:ascii="Times New Roman" w:hAnsi="Times New Roman"/>
          <w:u w:val="single"/>
        </w:rPr>
        <w:t xml:space="preserve"> 22</w:t>
      </w:r>
    </w:p>
    <w:p w14:paraId="272AD3AE" w14:textId="069198E5" w:rsidR="00B82D5E" w:rsidRPr="00B82D5E" w:rsidRDefault="00B82D5E" w:rsidP="00105FA8">
      <w:pPr>
        <w:rPr>
          <w:rFonts w:ascii="Times New Roman" w:hAnsi="Times New Roman"/>
          <w:sz w:val="30"/>
          <w:szCs w:val="30"/>
        </w:rPr>
      </w:pPr>
    </w:p>
    <w:p w14:paraId="27F7692B" w14:textId="7DD71E85" w:rsidR="00105FA8" w:rsidRDefault="00105FA8" w:rsidP="00105FA8">
      <w:pPr>
        <w:rPr>
          <w:rFonts w:ascii="Times New Roman" w:hAnsi="Times New Roman"/>
          <w:b/>
          <w:sz w:val="30"/>
          <w:szCs w:val="30"/>
          <w:u w:val="single"/>
        </w:rPr>
      </w:pPr>
      <w:r>
        <w:rPr>
          <w:rFonts w:ascii="Times New Roman" w:hAnsi="Times New Roman"/>
          <w:b/>
          <w:sz w:val="30"/>
          <w:szCs w:val="30"/>
          <w:u w:val="single"/>
        </w:rPr>
        <w:br w:type="page"/>
      </w:r>
    </w:p>
    <w:p w14:paraId="450640D3" w14:textId="3AFA1B55" w:rsidR="00820358" w:rsidRPr="00706B3A" w:rsidRDefault="00726A54" w:rsidP="00810478">
      <w:pPr>
        <w:spacing w:line="480" w:lineRule="auto"/>
        <w:rPr>
          <w:rFonts w:ascii="Times New Roman" w:hAnsi="Times New Roman"/>
          <w:b/>
        </w:rPr>
      </w:pPr>
      <w:r w:rsidRPr="00706B3A">
        <w:rPr>
          <w:rFonts w:ascii="Times New Roman" w:hAnsi="Times New Roman"/>
          <w:b/>
        </w:rPr>
        <w:t xml:space="preserve">Part I - </w:t>
      </w:r>
      <w:r w:rsidR="00820358" w:rsidRPr="00706B3A">
        <w:rPr>
          <w:rFonts w:ascii="Times New Roman" w:hAnsi="Times New Roman"/>
          <w:b/>
        </w:rPr>
        <w:t>Introduction:</w:t>
      </w:r>
    </w:p>
    <w:p w14:paraId="1BF1AAA2" w14:textId="70302551" w:rsidR="00820358" w:rsidRDefault="00820358" w:rsidP="00810478">
      <w:pPr>
        <w:spacing w:line="480" w:lineRule="auto"/>
        <w:rPr>
          <w:rFonts w:ascii="Times New Roman" w:hAnsi="Times New Roman"/>
        </w:rPr>
      </w:pPr>
      <w:r>
        <w:rPr>
          <w:rFonts w:ascii="Times New Roman" w:hAnsi="Times New Roman"/>
        </w:rPr>
        <w:tab/>
      </w:r>
      <w:r w:rsidR="00373019">
        <w:rPr>
          <w:rFonts w:ascii="Times New Roman" w:hAnsi="Times New Roman"/>
        </w:rPr>
        <w:t xml:space="preserve">The Middle East is known today as a region of never-ending conflict between political and religious groups fighting over the resources and holy lands that are limited in the land that was once </w:t>
      </w:r>
      <w:r w:rsidR="00FF5269">
        <w:rPr>
          <w:rFonts w:ascii="Times New Roman" w:hAnsi="Times New Roman"/>
        </w:rPr>
        <w:t>the Ottoman Empire. This all started on June 28</w:t>
      </w:r>
      <w:r w:rsidR="00FF5269" w:rsidRPr="00FF5269">
        <w:rPr>
          <w:rFonts w:ascii="Times New Roman" w:hAnsi="Times New Roman"/>
          <w:vertAlign w:val="superscript"/>
        </w:rPr>
        <w:t>th</w:t>
      </w:r>
      <w:r w:rsidR="00FF5269">
        <w:rPr>
          <w:rFonts w:ascii="Times New Roman" w:hAnsi="Times New Roman"/>
        </w:rPr>
        <w:t>, 1919 when the Treaty of Versailles was signed to put an end to the First World War</w:t>
      </w:r>
      <w:r w:rsidR="0093483C">
        <w:rPr>
          <w:rFonts w:ascii="Times New Roman" w:hAnsi="Times New Roman"/>
        </w:rPr>
        <w:t xml:space="preserve"> and continued on, treaty after treaty devastating the people who lived in the area.</w:t>
      </w:r>
      <w:r w:rsidR="00FF5269">
        <w:rPr>
          <w:rFonts w:ascii="Times New Roman" w:hAnsi="Times New Roman"/>
        </w:rPr>
        <w:t xml:space="preserve"> William Spencer, in his book </w:t>
      </w:r>
      <w:r w:rsidR="00FF5269" w:rsidRPr="00FF5269">
        <w:rPr>
          <w:rFonts w:ascii="Times New Roman" w:hAnsi="Times New Roman"/>
          <w:u w:val="single"/>
        </w:rPr>
        <w:t>The Islamic States in Conflict</w:t>
      </w:r>
      <w:r w:rsidR="00FF5269">
        <w:rPr>
          <w:rFonts w:ascii="Times New Roman" w:hAnsi="Times New Roman"/>
        </w:rPr>
        <w:t>, says it perfectly when he says,</w:t>
      </w:r>
      <w:r w:rsidR="00810478">
        <w:rPr>
          <w:rFonts w:ascii="Times New Roman" w:hAnsi="Times New Roman"/>
        </w:rPr>
        <w:t xml:space="preserve"> “The division of the Ottoman Provinces into territories controlled by European nations was the single most important factor in the development of the Islamic conflict in the Middle East in the 20</w:t>
      </w:r>
      <w:r w:rsidR="00810478" w:rsidRPr="00810478">
        <w:rPr>
          <w:rFonts w:ascii="Times New Roman" w:hAnsi="Times New Roman"/>
          <w:vertAlign w:val="superscript"/>
        </w:rPr>
        <w:t>th</w:t>
      </w:r>
      <w:r w:rsidR="00810478">
        <w:rPr>
          <w:rFonts w:ascii="Times New Roman" w:hAnsi="Times New Roman"/>
        </w:rPr>
        <w:t xml:space="preserve"> century.”</w:t>
      </w:r>
      <w:r w:rsidR="00264CBE">
        <w:rPr>
          <w:rStyle w:val="FootnoteReference"/>
          <w:rFonts w:ascii="Times New Roman" w:hAnsi="Times New Roman"/>
        </w:rPr>
        <w:footnoteReference w:id="1"/>
      </w:r>
      <w:r w:rsidR="00810478">
        <w:rPr>
          <w:rFonts w:ascii="Times New Roman" w:hAnsi="Times New Roman"/>
        </w:rPr>
        <w:t xml:space="preserve"> This paper will argue this point by saying that the First World War has had and continues to have an enormous impact on the Middle East because of the way it has shaped and changed the region and its cultures physically, socially, and psychologically.</w:t>
      </w:r>
    </w:p>
    <w:p w14:paraId="6281E041" w14:textId="2B850923" w:rsidR="00B04E37" w:rsidRPr="00706B3A" w:rsidRDefault="00B04E37" w:rsidP="00810478">
      <w:pPr>
        <w:spacing w:line="480" w:lineRule="auto"/>
        <w:rPr>
          <w:rFonts w:ascii="Times New Roman" w:hAnsi="Times New Roman"/>
          <w:b/>
        </w:rPr>
      </w:pPr>
      <w:r w:rsidRPr="00706B3A">
        <w:rPr>
          <w:rFonts w:ascii="Times New Roman" w:hAnsi="Times New Roman"/>
          <w:b/>
        </w:rPr>
        <w:t>Geography</w:t>
      </w:r>
    </w:p>
    <w:p w14:paraId="26F2E808" w14:textId="2B57DEF5" w:rsidR="00BD2552" w:rsidRDefault="00264CBE" w:rsidP="00810478">
      <w:pPr>
        <w:spacing w:line="480" w:lineRule="auto"/>
        <w:rPr>
          <w:rFonts w:ascii="Times New Roman" w:hAnsi="Times New Roman"/>
        </w:rPr>
      </w:pPr>
      <w:r>
        <w:rPr>
          <w:rFonts w:ascii="Times New Roman" w:hAnsi="Times New Roman"/>
        </w:rPr>
        <w:tab/>
        <w:t>This paper will reference the region of the</w:t>
      </w:r>
      <w:r w:rsidR="00DC0168">
        <w:rPr>
          <w:rFonts w:ascii="Times New Roman" w:hAnsi="Times New Roman"/>
        </w:rPr>
        <w:t xml:space="preserve"> Middle East on a regular basis. T</w:t>
      </w:r>
      <w:r>
        <w:rPr>
          <w:rFonts w:ascii="Times New Roman" w:hAnsi="Times New Roman"/>
        </w:rPr>
        <w:t>his region can be defined in many different ways depending on who is talking about it and what they are us</w:t>
      </w:r>
      <w:r w:rsidR="00DC0168">
        <w:rPr>
          <w:rFonts w:ascii="Times New Roman" w:hAnsi="Times New Roman"/>
        </w:rPr>
        <w:t xml:space="preserve">ing as their boundaries. </w:t>
      </w:r>
      <w:r w:rsidR="00E51290">
        <w:rPr>
          <w:rFonts w:ascii="Times New Roman" w:hAnsi="Times New Roman"/>
        </w:rPr>
        <w:t xml:space="preserve">Daniel Bates and </w:t>
      </w:r>
      <w:proofErr w:type="spellStart"/>
      <w:r w:rsidR="00E51290">
        <w:rPr>
          <w:rFonts w:ascii="Times New Roman" w:hAnsi="Times New Roman"/>
        </w:rPr>
        <w:t>Amal</w:t>
      </w:r>
      <w:proofErr w:type="spellEnd"/>
      <w:r w:rsidR="00E51290">
        <w:rPr>
          <w:rFonts w:ascii="Times New Roman" w:hAnsi="Times New Roman"/>
        </w:rPr>
        <w:t xml:space="preserve"> </w:t>
      </w:r>
      <w:proofErr w:type="spellStart"/>
      <w:r w:rsidR="00E51290">
        <w:rPr>
          <w:rFonts w:ascii="Times New Roman" w:hAnsi="Times New Roman"/>
        </w:rPr>
        <w:t>Rassam</w:t>
      </w:r>
      <w:proofErr w:type="spellEnd"/>
      <w:r w:rsidR="00E51290">
        <w:rPr>
          <w:rFonts w:ascii="Times New Roman" w:hAnsi="Times New Roman"/>
        </w:rPr>
        <w:t xml:space="preserve"> define the area, in which this paper will be talking about,</w:t>
      </w:r>
      <w:r w:rsidR="00DC0168">
        <w:rPr>
          <w:rFonts w:ascii="Times New Roman" w:hAnsi="Times New Roman"/>
        </w:rPr>
        <w:t xml:space="preserve"> in their book titled, </w:t>
      </w:r>
      <w:r w:rsidR="00DC0168" w:rsidRPr="00DC0168">
        <w:rPr>
          <w:rFonts w:ascii="Times New Roman" w:hAnsi="Times New Roman"/>
          <w:u w:val="single"/>
        </w:rPr>
        <w:t>Peoples and Cultures of the Middle East</w:t>
      </w:r>
      <w:r w:rsidR="00DC0168">
        <w:rPr>
          <w:rFonts w:ascii="Times New Roman" w:hAnsi="Times New Roman"/>
        </w:rPr>
        <w:t>. They call this region the Central Middle East and it ranges from Turkey in the North, Iran in the East, Yemen and the Red Sea in the South, and as far West as Egypt and the Mediterranean Sea.</w:t>
      </w:r>
      <w:r w:rsidR="000129A2">
        <w:rPr>
          <w:rStyle w:val="FootnoteReference"/>
          <w:rFonts w:ascii="Times New Roman" w:hAnsi="Times New Roman"/>
        </w:rPr>
        <w:footnoteReference w:id="2"/>
      </w:r>
      <w:r w:rsidR="00DC0168">
        <w:rPr>
          <w:rFonts w:ascii="Times New Roman" w:hAnsi="Times New Roman"/>
        </w:rPr>
        <w:t xml:space="preserve"> </w:t>
      </w:r>
      <w:r w:rsidR="00820358">
        <w:rPr>
          <w:rFonts w:ascii="Times New Roman" w:hAnsi="Times New Roman"/>
        </w:rPr>
        <w:t xml:space="preserve">This area includes </w:t>
      </w:r>
      <w:r w:rsidR="0084542D">
        <w:rPr>
          <w:rFonts w:ascii="Times New Roman" w:hAnsi="Times New Roman"/>
        </w:rPr>
        <w:t>the countries of Egypt, Israel, Jordan, Syria, Lebanon, Turkey, Iraq, Iran, Kuwait, United Arab Emirates, Oman, Yemen, Saudi Arabia, Qatar, and Bahrain. Many</w:t>
      </w:r>
      <w:r w:rsidR="00820358">
        <w:rPr>
          <w:rFonts w:ascii="Times New Roman" w:hAnsi="Times New Roman"/>
        </w:rPr>
        <w:t xml:space="preserve"> of the</w:t>
      </w:r>
      <w:r w:rsidR="00BD2552">
        <w:rPr>
          <w:rFonts w:ascii="Times New Roman" w:hAnsi="Times New Roman"/>
        </w:rPr>
        <w:t xml:space="preserve"> hot zones in which the </w:t>
      </w:r>
      <w:r w:rsidR="0084542D">
        <w:rPr>
          <w:rFonts w:ascii="Times New Roman" w:hAnsi="Times New Roman"/>
        </w:rPr>
        <w:t>news covers today are located in these countries</w:t>
      </w:r>
      <w:r w:rsidR="00BD2552">
        <w:rPr>
          <w:rFonts w:ascii="Times New Roman" w:hAnsi="Times New Roman"/>
        </w:rPr>
        <w:t xml:space="preserve">. Geography is incredibly important to this region because of the scarcity of the natural resources, and the location of certain things such as religious centers and oil have been </w:t>
      </w:r>
      <w:r w:rsidR="005B5722">
        <w:rPr>
          <w:rFonts w:ascii="Times New Roman" w:hAnsi="Times New Roman"/>
        </w:rPr>
        <w:t xml:space="preserve">key factors in shaping the culture of the region. </w:t>
      </w:r>
    </w:p>
    <w:p w14:paraId="000EA0B9" w14:textId="5737E33E" w:rsidR="00BB3860" w:rsidRPr="00706B3A" w:rsidRDefault="00BB3860" w:rsidP="00810478">
      <w:pPr>
        <w:spacing w:line="480" w:lineRule="auto"/>
        <w:rPr>
          <w:rFonts w:ascii="Times New Roman" w:hAnsi="Times New Roman"/>
          <w:b/>
        </w:rPr>
      </w:pPr>
      <w:r w:rsidRPr="00706B3A">
        <w:rPr>
          <w:rFonts w:ascii="Times New Roman" w:hAnsi="Times New Roman"/>
          <w:b/>
        </w:rPr>
        <w:t>Background</w:t>
      </w:r>
    </w:p>
    <w:p w14:paraId="1615B058" w14:textId="5B55AC13" w:rsidR="00D90447" w:rsidRPr="00D90447" w:rsidRDefault="0084542D" w:rsidP="00810478">
      <w:pPr>
        <w:spacing w:line="480" w:lineRule="auto"/>
        <w:rPr>
          <w:rFonts w:ascii="Times New Roman" w:hAnsi="Times New Roman"/>
        </w:rPr>
      </w:pPr>
      <w:r>
        <w:rPr>
          <w:rFonts w:ascii="Times New Roman" w:hAnsi="Times New Roman"/>
        </w:rPr>
        <w:tab/>
      </w:r>
      <w:r w:rsidR="00827F24">
        <w:rPr>
          <w:rFonts w:ascii="Times New Roman" w:hAnsi="Times New Roman"/>
        </w:rPr>
        <w:t>This region is one of the most culturally diverse areas in the entire world. It is often referred as the cradle of civilization because it was the area in which civilizatio</w:t>
      </w:r>
      <w:r w:rsidR="004174C9">
        <w:rPr>
          <w:rFonts w:ascii="Times New Roman" w:hAnsi="Times New Roman"/>
        </w:rPr>
        <w:t>n began in the Fertile Crescent, and also those that rose up in Egypt. This is also the birthplace of the three major monotheistic religions. Judaism, Ch</w:t>
      </w:r>
      <w:r w:rsidR="003C584F">
        <w:rPr>
          <w:rFonts w:ascii="Times New Roman" w:hAnsi="Times New Roman"/>
        </w:rPr>
        <w:t xml:space="preserve">ristianity, and Islam, were all formed and based out </w:t>
      </w:r>
      <w:proofErr w:type="gramStart"/>
      <w:r w:rsidR="003C584F">
        <w:rPr>
          <w:rFonts w:ascii="Times New Roman" w:hAnsi="Times New Roman"/>
        </w:rPr>
        <w:t xml:space="preserve">of </w:t>
      </w:r>
      <w:r w:rsidR="004174C9">
        <w:rPr>
          <w:rFonts w:ascii="Times New Roman" w:hAnsi="Times New Roman"/>
        </w:rPr>
        <w:t xml:space="preserve"> this</w:t>
      </w:r>
      <w:proofErr w:type="gramEnd"/>
      <w:r w:rsidR="004174C9">
        <w:rPr>
          <w:rFonts w:ascii="Times New Roman" w:hAnsi="Times New Roman"/>
        </w:rPr>
        <w:t xml:space="preserve"> part of the world. Although Islam has been the dominant religion in since the O</w:t>
      </w:r>
      <w:r w:rsidR="008C4C9F">
        <w:rPr>
          <w:rFonts w:ascii="Times New Roman" w:hAnsi="Times New Roman"/>
        </w:rPr>
        <w:t xml:space="preserve">ttoman Empire took over around the turn of the fourteenth century. With so much diversity, and a lack of natural resources, there </w:t>
      </w:r>
      <w:r w:rsidR="003C584F">
        <w:rPr>
          <w:rFonts w:ascii="Times New Roman" w:hAnsi="Times New Roman"/>
        </w:rPr>
        <w:t>is a very good chance that there may be some conflict.</w:t>
      </w:r>
      <w:r w:rsidR="00E761B6">
        <w:rPr>
          <w:rFonts w:ascii="Times New Roman" w:hAnsi="Times New Roman"/>
        </w:rPr>
        <w:t xml:space="preserve"> </w:t>
      </w:r>
    </w:p>
    <w:p w14:paraId="591AEC3F" w14:textId="78E60347" w:rsidR="00D90447" w:rsidRPr="00706B3A" w:rsidRDefault="00D90447" w:rsidP="00810478">
      <w:pPr>
        <w:spacing w:line="480" w:lineRule="auto"/>
        <w:rPr>
          <w:rFonts w:ascii="Times New Roman" w:hAnsi="Times New Roman"/>
          <w:b/>
        </w:rPr>
      </w:pPr>
      <w:r w:rsidRPr="00706B3A">
        <w:rPr>
          <w:rFonts w:ascii="Times New Roman" w:hAnsi="Times New Roman"/>
          <w:b/>
        </w:rPr>
        <w:t>Culture</w:t>
      </w:r>
    </w:p>
    <w:p w14:paraId="4FBC508C" w14:textId="6090DDC0" w:rsidR="005B5722" w:rsidRDefault="00BB3860" w:rsidP="00810478">
      <w:pPr>
        <w:spacing w:line="480" w:lineRule="auto"/>
        <w:rPr>
          <w:rFonts w:ascii="Times New Roman" w:hAnsi="Times New Roman"/>
        </w:rPr>
      </w:pPr>
      <w:r>
        <w:rPr>
          <w:rFonts w:ascii="Times New Roman" w:hAnsi="Times New Roman"/>
        </w:rPr>
        <w:tab/>
      </w:r>
      <w:r w:rsidR="00AB3A4E">
        <w:rPr>
          <w:rFonts w:ascii="Times New Roman" w:hAnsi="Times New Roman"/>
        </w:rPr>
        <w:t xml:space="preserve">To take a greater look into the culture that thrived at the height of the Ottoman Empire, I look at the writings of T. E. Lawrence and his book titled, </w:t>
      </w:r>
      <w:r w:rsidR="00AB3A4E" w:rsidRPr="00AB3A4E">
        <w:rPr>
          <w:rFonts w:ascii="Times New Roman" w:hAnsi="Times New Roman"/>
          <w:u w:val="single"/>
        </w:rPr>
        <w:t>Seven Pillars of Wisdom</w:t>
      </w:r>
      <w:r w:rsidR="00AB3A4E">
        <w:rPr>
          <w:rFonts w:ascii="Times New Roman" w:hAnsi="Times New Roman"/>
        </w:rPr>
        <w:t xml:space="preserve">. This was written while Lawrence was traveling the region as an archeologist before the war, and as a member of the British military during the war. </w:t>
      </w:r>
      <w:r w:rsidR="000A51F4">
        <w:rPr>
          <w:rFonts w:ascii="Times New Roman" w:hAnsi="Times New Roman"/>
        </w:rPr>
        <w:t>Lawrence wanted to focus on seven major cities in the Middle</w:t>
      </w:r>
      <w:r w:rsidR="0062541E">
        <w:rPr>
          <w:rFonts w:ascii="Times New Roman" w:hAnsi="Times New Roman"/>
        </w:rPr>
        <w:t xml:space="preserve"> East until </w:t>
      </w:r>
      <w:r w:rsidR="00A430DF">
        <w:rPr>
          <w:rFonts w:ascii="Times New Roman" w:hAnsi="Times New Roman"/>
        </w:rPr>
        <w:t xml:space="preserve">the Arab </w:t>
      </w:r>
      <w:r w:rsidR="0062541E">
        <w:rPr>
          <w:rFonts w:ascii="Times New Roman" w:hAnsi="Times New Roman"/>
        </w:rPr>
        <w:t>revolt broke out against the Ottoman’s</w:t>
      </w:r>
      <w:r w:rsidR="00A430DF">
        <w:rPr>
          <w:rFonts w:ascii="Times New Roman" w:hAnsi="Times New Roman"/>
        </w:rPr>
        <w:t xml:space="preserve"> in 1916</w:t>
      </w:r>
      <w:r w:rsidR="0062541E">
        <w:rPr>
          <w:rFonts w:ascii="Times New Roman" w:hAnsi="Times New Roman"/>
        </w:rPr>
        <w:t xml:space="preserve">. After this event he shifted the course of the book to follow the revolt. </w:t>
      </w:r>
      <w:r w:rsidR="009501CB">
        <w:rPr>
          <w:rFonts w:ascii="Times New Roman" w:hAnsi="Times New Roman"/>
        </w:rPr>
        <w:t>T</w:t>
      </w:r>
      <w:r w:rsidR="0062541E">
        <w:rPr>
          <w:rFonts w:ascii="Times New Roman" w:hAnsi="Times New Roman"/>
        </w:rPr>
        <w:t>he book itself provides fabulous detail about the culture of the Middle East when it was still under the rule of the Ottomans.</w:t>
      </w:r>
      <w:r w:rsidR="00B13311">
        <w:rPr>
          <w:rStyle w:val="FootnoteReference"/>
          <w:rFonts w:ascii="Times New Roman" w:hAnsi="Times New Roman"/>
        </w:rPr>
        <w:footnoteReference w:id="3"/>
      </w:r>
      <w:r w:rsidR="0062541E">
        <w:rPr>
          <w:rFonts w:ascii="Times New Roman" w:hAnsi="Times New Roman"/>
        </w:rPr>
        <w:t xml:space="preserve"> </w:t>
      </w:r>
    </w:p>
    <w:p w14:paraId="288556FA" w14:textId="177F5B02" w:rsidR="00F65DD3" w:rsidRDefault="0062541E" w:rsidP="00810478">
      <w:pPr>
        <w:spacing w:line="480" w:lineRule="auto"/>
        <w:rPr>
          <w:rFonts w:ascii="Times New Roman" w:hAnsi="Times New Roman"/>
        </w:rPr>
      </w:pPr>
      <w:r>
        <w:rPr>
          <w:rFonts w:ascii="Times New Roman" w:hAnsi="Times New Roman"/>
        </w:rPr>
        <w:tab/>
      </w:r>
      <w:r w:rsidR="00B13311">
        <w:rPr>
          <w:rFonts w:ascii="Times New Roman" w:hAnsi="Times New Roman"/>
        </w:rPr>
        <w:t>One of the keys to Lawrence’s writings is that he</w:t>
      </w:r>
      <w:r w:rsidR="003C584F">
        <w:rPr>
          <w:rFonts w:ascii="Times New Roman" w:hAnsi="Times New Roman"/>
        </w:rPr>
        <w:t xml:space="preserve"> refers to the people based on w</w:t>
      </w:r>
      <w:r w:rsidR="00B13311">
        <w:rPr>
          <w:rFonts w:ascii="Times New Roman" w:hAnsi="Times New Roman"/>
        </w:rPr>
        <w:t>here they live and or what they do. He does not use the names of countries, or different nationalities, because these things did not exist yet in the region. He uses phrases like, “The people of the desert” and “</w:t>
      </w:r>
      <w:r w:rsidR="003A6BB6">
        <w:rPr>
          <w:rFonts w:ascii="Times New Roman" w:hAnsi="Times New Roman"/>
        </w:rPr>
        <w:t>The people of the hills”.</w:t>
      </w:r>
      <w:r w:rsidR="003A6BB6">
        <w:rPr>
          <w:rStyle w:val="FootnoteReference"/>
          <w:rFonts w:ascii="Times New Roman" w:hAnsi="Times New Roman"/>
        </w:rPr>
        <w:footnoteReference w:id="4"/>
      </w:r>
      <w:r w:rsidR="003A6BB6">
        <w:rPr>
          <w:rFonts w:ascii="Times New Roman" w:hAnsi="Times New Roman"/>
        </w:rPr>
        <w:t xml:space="preserve"> </w:t>
      </w:r>
      <w:r w:rsidR="00A551A8">
        <w:rPr>
          <w:rFonts w:ascii="Times New Roman" w:hAnsi="Times New Roman"/>
        </w:rPr>
        <w:t xml:space="preserve">Bates and </w:t>
      </w:r>
      <w:proofErr w:type="spellStart"/>
      <w:r w:rsidR="00A551A8">
        <w:rPr>
          <w:rFonts w:ascii="Times New Roman" w:hAnsi="Times New Roman"/>
        </w:rPr>
        <w:t>Rassam</w:t>
      </w:r>
      <w:proofErr w:type="spellEnd"/>
      <w:r w:rsidR="00A551A8">
        <w:rPr>
          <w:rFonts w:ascii="Times New Roman" w:hAnsi="Times New Roman"/>
        </w:rPr>
        <w:t xml:space="preserve"> talk about this in their </w:t>
      </w:r>
      <w:r w:rsidR="00E51290">
        <w:rPr>
          <w:rFonts w:ascii="Times New Roman" w:hAnsi="Times New Roman"/>
        </w:rPr>
        <w:t>book as well. T</w:t>
      </w:r>
      <w:r w:rsidR="00A551A8">
        <w:rPr>
          <w:rFonts w:ascii="Times New Roman" w:hAnsi="Times New Roman"/>
        </w:rPr>
        <w:t>hey say that, “Because ethnic categories are culturally defined, they can be manipulated and changed. In one situation, for example, an individual might identify him or herself as a Kurd, while another as a Turk or a Persian or an Arab…</w:t>
      </w:r>
      <w:r w:rsidR="00D30DDD">
        <w:rPr>
          <w:rFonts w:ascii="Times New Roman" w:hAnsi="Times New Roman"/>
        </w:rPr>
        <w:t>”</w:t>
      </w:r>
      <w:r w:rsidR="00D30DDD">
        <w:rPr>
          <w:rStyle w:val="FootnoteReference"/>
          <w:rFonts w:ascii="Times New Roman" w:hAnsi="Times New Roman"/>
        </w:rPr>
        <w:footnoteReference w:id="5"/>
      </w:r>
      <w:r w:rsidR="00D30DDD">
        <w:rPr>
          <w:rFonts w:ascii="Times New Roman" w:hAnsi="Times New Roman"/>
        </w:rPr>
        <w:t xml:space="preserve"> </w:t>
      </w:r>
      <w:r w:rsidR="005170F9">
        <w:rPr>
          <w:rFonts w:ascii="Times New Roman" w:hAnsi="Times New Roman"/>
        </w:rPr>
        <w:t>Colbert Held and John Cummings add to this different way of iden</w:t>
      </w:r>
      <w:r w:rsidR="000929D1">
        <w:rPr>
          <w:rFonts w:ascii="Times New Roman" w:hAnsi="Times New Roman"/>
        </w:rPr>
        <w:t>tifying ones self by saying, “It</w:t>
      </w:r>
      <w:r w:rsidR="005170F9">
        <w:rPr>
          <w:rFonts w:ascii="Times New Roman" w:hAnsi="Times New Roman"/>
        </w:rPr>
        <w:t xml:space="preserve"> is the cultural differentiation among peoples – variations in language, religion, customs and dress, values, and historical experiences – that creates separate group identities and nations.” They continue later on saying, “Two salient points about the patterns of peoples are worth noting at the outset: about half of the population of the region is non-Arab, and within its essential theological unity, Islam carries ethnic and political imprints and has several sectarian variations. Thus, the region has great cultural diversity.”</w:t>
      </w:r>
      <w:r w:rsidR="005170F9">
        <w:rPr>
          <w:rStyle w:val="FootnoteReference"/>
          <w:rFonts w:ascii="Times New Roman" w:hAnsi="Times New Roman"/>
        </w:rPr>
        <w:footnoteReference w:id="6"/>
      </w:r>
      <w:r w:rsidR="005170F9">
        <w:rPr>
          <w:rFonts w:ascii="Times New Roman" w:hAnsi="Times New Roman"/>
        </w:rPr>
        <w:t xml:space="preserve"> There is so much diversity in this part of the world, they speak</w:t>
      </w:r>
      <w:r w:rsidR="000929D1">
        <w:rPr>
          <w:rFonts w:ascii="Times New Roman" w:hAnsi="Times New Roman"/>
        </w:rPr>
        <w:t xml:space="preserve"> six major languages, believe in the three major monotheistic religions, and are divided into four major ethnic groups.</w:t>
      </w:r>
      <w:r w:rsidR="000929D1">
        <w:rPr>
          <w:rStyle w:val="FootnoteReference"/>
          <w:rFonts w:ascii="Times New Roman" w:hAnsi="Times New Roman"/>
        </w:rPr>
        <w:footnoteReference w:id="7"/>
      </w:r>
      <w:r w:rsidR="005170F9">
        <w:rPr>
          <w:rFonts w:ascii="Times New Roman" w:hAnsi="Times New Roman"/>
        </w:rPr>
        <w:t xml:space="preserve"> </w:t>
      </w:r>
      <w:r w:rsidR="00D30DDD">
        <w:rPr>
          <w:rFonts w:ascii="Times New Roman" w:hAnsi="Times New Roman"/>
        </w:rPr>
        <w:t>This shows that the cultural identity of a person i</w:t>
      </w:r>
      <w:r w:rsidR="000929D1">
        <w:rPr>
          <w:rFonts w:ascii="Times New Roman" w:hAnsi="Times New Roman"/>
        </w:rPr>
        <w:t xml:space="preserve">n this region is individualized, because there is so much diversity, </w:t>
      </w:r>
      <w:r w:rsidR="00D30DDD">
        <w:rPr>
          <w:rFonts w:ascii="Times New Roman" w:hAnsi="Times New Roman"/>
        </w:rPr>
        <w:t>and there is not a nationalistic mindset with the people of this area.</w:t>
      </w:r>
    </w:p>
    <w:p w14:paraId="708FD78E" w14:textId="39DBC718" w:rsidR="00A551A8" w:rsidRDefault="00F65DD3" w:rsidP="00810478">
      <w:pPr>
        <w:spacing w:line="480" w:lineRule="auto"/>
        <w:rPr>
          <w:rFonts w:ascii="Times New Roman" w:hAnsi="Times New Roman"/>
        </w:rPr>
      </w:pPr>
      <w:r>
        <w:rPr>
          <w:rFonts w:ascii="Times New Roman" w:hAnsi="Times New Roman"/>
        </w:rPr>
        <w:tab/>
      </w:r>
      <w:r w:rsidR="00D30DDD">
        <w:rPr>
          <w:rFonts w:ascii="Times New Roman" w:hAnsi="Times New Roman"/>
        </w:rPr>
        <w:t xml:space="preserve"> Much more emphasis is put on the family and the small villages or tribes in which they come from and live.</w:t>
      </w:r>
      <w:r w:rsidR="00A430DF">
        <w:rPr>
          <w:rFonts w:ascii="Times New Roman" w:hAnsi="Times New Roman"/>
        </w:rPr>
        <w:t xml:space="preserve"> </w:t>
      </w:r>
      <w:r>
        <w:rPr>
          <w:rFonts w:ascii="Times New Roman" w:hAnsi="Times New Roman"/>
        </w:rPr>
        <w:t xml:space="preserve">Bates and </w:t>
      </w:r>
      <w:proofErr w:type="spellStart"/>
      <w:r>
        <w:rPr>
          <w:rFonts w:ascii="Times New Roman" w:hAnsi="Times New Roman"/>
        </w:rPr>
        <w:t>Rassam</w:t>
      </w:r>
      <w:proofErr w:type="spellEnd"/>
      <w:r>
        <w:rPr>
          <w:rFonts w:ascii="Times New Roman" w:hAnsi="Times New Roman"/>
        </w:rPr>
        <w:t xml:space="preserve"> say that, ”The family was and remains the basic unit of social organization in the Middle East.”</w:t>
      </w:r>
      <w:r>
        <w:rPr>
          <w:rStyle w:val="FootnoteReference"/>
          <w:rFonts w:ascii="Times New Roman" w:hAnsi="Times New Roman"/>
        </w:rPr>
        <w:footnoteReference w:id="8"/>
      </w:r>
      <w:r>
        <w:rPr>
          <w:rFonts w:ascii="Times New Roman" w:hAnsi="Times New Roman"/>
        </w:rPr>
        <w:t xml:space="preserve"> Later on they describe this family structure in the region they quote Al-</w:t>
      </w:r>
      <w:proofErr w:type="spellStart"/>
      <w:r>
        <w:rPr>
          <w:rFonts w:ascii="Times New Roman" w:hAnsi="Times New Roman"/>
        </w:rPr>
        <w:t>Nouri</w:t>
      </w:r>
      <w:proofErr w:type="spellEnd"/>
      <w:r>
        <w:rPr>
          <w:rFonts w:ascii="Times New Roman" w:hAnsi="Times New Roman"/>
        </w:rPr>
        <w:t xml:space="preserve"> in saying, ”Two married brothers, for example, may reside with their wives and children in the same house along with their aged parents, pooling together resources to keep up with spiraling costs. One brother may be a poorly paid government employee while the other has an independent job…”</w:t>
      </w:r>
      <w:r>
        <w:rPr>
          <w:rStyle w:val="FootnoteReference"/>
          <w:rFonts w:ascii="Times New Roman" w:hAnsi="Times New Roman"/>
        </w:rPr>
        <w:footnoteReference w:id="9"/>
      </w:r>
      <w:r>
        <w:rPr>
          <w:rFonts w:ascii="Times New Roman" w:hAnsi="Times New Roman"/>
        </w:rPr>
        <w:t xml:space="preserve"> This structure is </w:t>
      </w:r>
      <w:r w:rsidR="00151DBD">
        <w:rPr>
          <w:rFonts w:ascii="Times New Roman" w:hAnsi="Times New Roman"/>
        </w:rPr>
        <w:t xml:space="preserve">very common throughout the Middle East, and is seen in both the rural and urban areas. </w:t>
      </w:r>
    </w:p>
    <w:p w14:paraId="066AFC4E" w14:textId="2EA1D925" w:rsidR="0062541E" w:rsidRDefault="00A551A8" w:rsidP="00810478">
      <w:pPr>
        <w:spacing w:line="480" w:lineRule="auto"/>
        <w:rPr>
          <w:rFonts w:ascii="Times New Roman" w:hAnsi="Times New Roman"/>
        </w:rPr>
      </w:pPr>
      <w:r>
        <w:rPr>
          <w:rFonts w:ascii="Times New Roman" w:hAnsi="Times New Roman"/>
        </w:rPr>
        <w:tab/>
      </w:r>
      <w:r w:rsidR="00C067CC">
        <w:rPr>
          <w:rFonts w:ascii="Times New Roman" w:hAnsi="Times New Roman"/>
        </w:rPr>
        <w:t xml:space="preserve">Another cultural aspect that is prominent in this area is nomadism. </w:t>
      </w:r>
      <w:r w:rsidR="003A6BB6">
        <w:rPr>
          <w:rFonts w:ascii="Times New Roman" w:hAnsi="Times New Roman"/>
        </w:rPr>
        <w:t xml:space="preserve">This region is primarily desert which makes it difficult to track down the resources that are necessary for living, unless you are talking about the </w:t>
      </w:r>
      <w:r w:rsidR="00C80342">
        <w:rPr>
          <w:rFonts w:ascii="Times New Roman" w:hAnsi="Times New Roman"/>
        </w:rPr>
        <w:t xml:space="preserve">areas around the coasts or inside of the fertile crescent, the area which lies between the Tigris and Euphrates Rivers. This means that many of the people who </w:t>
      </w:r>
      <w:r w:rsidR="00D9797F">
        <w:rPr>
          <w:rFonts w:ascii="Times New Roman" w:hAnsi="Times New Roman"/>
        </w:rPr>
        <w:t>live in the central portions of the region have to be</w:t>
      </w:r>
      <w:r w:rsidR="00C80342">
        <w:rPr>
          <w:rFonts w:ascii="Times New Roman" w:hAnsi="Times New Roman"/>
        </w:rPr>
        <w:t xml:space="preserve"> nomadic people who rely on moving from area to area searching for resources available to live off of. </w:t>
      </w:r>
      <w:r w:rsidR="0035336B">
        <w:rPr>
          <w:rFonts w:ascii="Times New Roman" w:hAnsi="Times New Roman"/>
        </w:rPr>
        <w:t xml:space="preserve">This way of living is ideal </w:t>
      </w:r>
      <w:r w:rsidR="00C14941">
        <w:rPr>
          <w:rFonts w:ascii="Times New Roman" w:hAnsi="Times New Roman"/>
        </w:rPr>
        <w:t>to survive in the harsh desert of the Arabian Peninsula</w:t>
      </w:r>
      <w:r w:rsidR="00D9797F">
        <w:rPr>
          <w:rFonts w:ascii="Times New Roman" w:hAnsi="Times New Roman"/>
        </w:rPr>
        <w:t xml:space="preserve">. Lawrence notices this as well and writes, “So we see clans, born in the highlands of Yemen, thrust by stronger clans into the desert, where, unwillingly, they became nomad to keep themselves alive. We see them wandering, every year moving a little further north or a little further east as chance has sent them down one or other for he well-roads of the wilderness, till finally this pressure drives them from the desert again into the sown, with the </w:t>
      </w:r>
      <w:r w:rsidR="00E14C5D">
        <w:rPr>
          <w:rFonts w:ascii="Times New Roman" w:hAnsi="Times New Roman"/>
        </w:rPr>
        <w:t>like unwillingness of their first shrinking experiment</w:t>
      </w:r>
      <w:r w:rsidR="007A54DA">
        <w:rPr>
          <w:rFonts w:ascii="Times New Roman" w:hAnsi="Times New Roman"/>
        </w:rPr>
        <w:t xml:space="preserve"> in nomad life.”</w:t>
      </w:r>
      <w:r w:rsidR="007A54DA">
        <w:rPr>
          <w:rStyle w:val="FootnoteReference"/>
          <w:rFonts w:ascii="Times New Roman" w:hAnsi="Times New Roman"/>
        </w:rPr>
        <w:footnoteReference w:id="10"/>
      </w:r>
      <w:r w:rsidR="00646E0B">
        <w:rPr>
          <w:rFonts w:ascii="Times New Roman" w:hAnsi="Times New Roman"/>
        </w:rPr>
        <w:t xml:space="preserve"> </w:t>
      </w:r>
    </w:p>
    <w:p w14:paraId="11332288" w14:textId="0378CBCC" w:rsidR="00151DBD" w:rsidRDefault="00151DBD" w:rsidP="00810478">
      <w:pPr>
        <w:spacing w:line="480" w:lineRule="auto"/>
        <w:rPr>
          <w:rFonts w:ascii="Times New Roman" w:hAnsi="Times New Roman"/>
        </w:rPr>
      </w:pPr>
      <w:r>
        <w:rPr>
          <w:rFonts w:ascii="Times New Roman" w:hAnsi="Times New Roman"/>
        </w:rPr>
        <w:tab/>
        <w:t>All of these different cultural characteristics were affected with the influence of the European powers after the First World War. Families and cultures were torn apart when they came in and drew lines i</w:t>
      </w:r>
      <w:r w:rsidR="003C584F">
        <w:rPr>
          <w:rFonts w:ascii="Times New Roman" w:hAnsi="Times New Roman"/>
        </w:rPr>
        <w:t>n the sand in attempt to change</w:t>
      </w:r>
      <w:r>
        <w:rPr>
          <w:rFonts w:ascii="Times New Roman" w:hAnsi="Times New Roman"/>
        </w:rPr>
        <w:t xml:space="preserve"> what has been working for thousands of years on its own</w:t>
      </w:r>
      <w:r w:rsidR="003C584F">
        <w:rPr>
          <w:rFonts w:ascii="Times New Roman" w:hAnsi="Times New Roman"/>
        </w:rPr>
        <w:t xml:space="preserve">. </w:t>
      </w:r>
      <w:r>
        <w:rPr>
          <w:rFonts w:ascii="Times New Roman" w:hAnsi="Times New Roman"/>
        </w:rPr>
        <w:t xml:space="preserve"> </w:t>
      </w:r>
    </w:p>
    <w:p w14:paraId="1F09CD9C" w14:textId="5621ADF7" w:rsidR="00151DBD" w:rsidRPr="00706B3A" w:rsidRDefault="00151DBD" w:rsidP="00810478">
      <w:pPr>
        <w:spacing w:line="480" w:lineRule="auto"/>
        <w:rPr>
          <w:rFonts w:ascii="Times New Roman" w:hAnsi="Times New Roman"/>
          <w:b/>
        </w:rPr>
      </w:pPr>
      <w:r w:rsidRPr="00706B3A">
        <w:rPr>
          <w:rFonts w:ascii="Times New Roman" w:hAnsi="Times New Roman"/>
          <w:b/>
        </w:rPr>
        <w:t>The Ottomans in the Great War</w:t>
      </w:r>
    </w:p>
    <w:p w14:paraId="06E3CA0D" w14:textId="0214924F" w:rsidR="0093483C" w:rsidRPr="00706B3A" w:rsidRDefault="00FC1073" w:rsidP="002E2E87">
      <w:pPr>
        <w:spacing w:line="480" w:lineRule="auto"/>
        <w:rPr>
          <w:rFonts w:ascii="Times New Roman" w:hAnsi="Times New Roman"/>
        </w:rPr>
      </w:pPr>
      <w:r>
        <w:rPr>
          <w:rFonts w:ascii="Times New Roman" w:hAnsi="Times New Roman"/>
        </w:rPr>
        <w:tab/>
        <w:t>The Ottoman E</w:t>
      </w:r>
      <w:r w:rsidR="00151DBD">
        <w:rPr>
          <w:rFonts w:ascii="Times New Roman" w:hAnsi="Times New Roman"/>
        </w:rPr>
        <w:t xml:space="preserve">mpire </w:t>
      </w:r>
      <w:r>
        <w:rPr>
          <w:rFonts w:ascii="Times New Roman" w:hAnsi="Times New Roman"/>
        </w:rPr>
        <w:t>was interested in the war from the beginning, and were less excited about joining Germany, than they were about declaring Jihad on the French and the British who had been interfering with the Ottoman controlled Greeks on their way to attempting to acquire more and more colonies.</w:t>
      </w:r>
      <w:r>
        <w:rPr>
          <w:rStyle w:val="FootnoteReference"/>
          <w:rFonts w:ascii="Times New Roman" w:hAnsi="Times New Roman"/>
        </w:rPr>
        <w:footnoteReference w:id="11"/>
      </w:r>
      <w:r>
        <w:rPr>
          <w:rFonts w:ascii="Times New Roman" w:hAnsi="Times New Roman"/>
        </w:rPr>
        <w:t xml:space="preserve"> </w:t>
      </w:r>
      <w:r w:rsidR="009501CB">
        <w:rPr>
          <w:rFonts w:ascii="Times New Roman" w:hAnsi="Times New Roman"/>
        </w:rPr>
        <w:t>The</w:t>
      </w:r>
      <w:r w:rsidR="00E51290">
        <w:rPr>
          <w:rFonts w:ascii="Times New Roman" w:hAnsi="Times New Roman"/>
        </w:rPr>
        <w:t xml:space="preserve"> Ottomans allied</w:t>
      </w:r>
      <w:r w:rsidR="009501CB">
        <w:rPr>
          <w:rFonts w:ascii="Times New Roman" w:hAnsi="Times New Roman"/>
        </w:rPr>
        <w:t xml:space="preserve"> with the Germans in the early 1900s, and greatly admired their military efficiency and wanted to mimic that. This did not go as planned however, Spencer writes about this and says this about the Ottoman sultan, “His call fell on deaf ears. </w:t>
      </w:r>
      <w:r w:rsidR="001D7441">
        <w:rPr>
          <w:rFonts w:ascii="Times New Roman" w:hAnsi="Times New Roman"/>
        </w:rPr>
        <w:t xml:space="preserve">Iran… had had its own troubles with European countries, and in any case the last thing the Iranians’ minds was to take up arms for the hated Ottoman sultan. Worse yet, a number of the sultan’s Arab subjects were persuaded by British agents to revolt against him, with the expectation that Britain would help them establish a state of their own after the war.” </w:t>
      </w:r>
      <w:r w:rsidR="00E51290">
        <w:rPr>
          <w:rFonts w:ascii="Times New Roman" w:hAnsi="Times New Roman"/>
        </w:rPr>
        <w:t xml:space="preserve">One of these British agents was of course none other that T.E. Lawrence who we have already discussed and will hear much more about later on. </w:t>
      </w:r>
      <w:r w:rsidR="000661B3">
        <w:rPr>
          <w:rFonts w:ascii="Times New Roman" w:hAnsi="Times New Roman"/>
        </w:rPr>
        <w:t xml:space="preserve">Another source, </w:t>
      </w:r>
      <w:proofErr w:type="spellStart"/>
      <w:r w:rsidR="000661B3">
        <w:rPr>
          <w:rFonts w:ascii="Times New Roman" w:hAnsi="Times New Roman"/>
        </w:rPr>
        <w:t>Iltur</w:t>
      </w:r>
      <w:proofErr w:type="spellEnd"/>
      <w:r w:rsidR="000661B3">
        <w:rPr>
          <w:rFonts w:ascii="Times New Roman" w:hAnsi="Times New Roman"/>
        </w:rPr>
        <w:t xml:space="preserve"> </w:t>
      </w:r>
      <w:proofErr w:type="spellStart"/>
      <w:r w:rsidR="000661B3">
        <w:rPr>
          <w:rFonts w:ascii="Times New Roman" w:hAnsi="Times New Roman"/>
        </w:rPr>
        <w:t>Turan</w:t>
      </w:r>
      <w:proofErr w:type="spellEnd"/>
      <w:r w:rsidR="000661B3">
        <w:rPr>
          <w:rFonts w:ascii="Times New Roman" w:hAnsi="Times New Roman"/>
        </w:rPr>
        <w:t xml:space="preserve">, published his work in a journal called the Turkish Policy Quarterly, in which he talked about the Ottoman’s influence in the </w:t>
      </w:r>
      <w:r w:rsidR="002E2E87">
        <w:rPr>
          <w:rFonts w:ascii="Times New Roman" w:hAnsi="Times New Roman"/>
        </w:rPr>
        <w:t>Great War, from a Turkish man’s perspective. He said, “</w:t>
      </w:r>
      <w:r w:rsidR="002E2E87" w:rsidRPr="002E2E87">
        <w:rPr>
          <w:rFonts w:ascii="Times New Roman" w:hAnsi="Times New Roman"/>
        </w:rPr>
        <w:t>The Ottoman Empire entered the War with the hope of recovering lost territories.</w:t>
      </w:r>
      <w:r w:rsidR="00E51290">
        <w:rPr>
          <w:rFonts w:ascii="Times New Roman" w:hAnsi="Times New Roman"/>
        </w:rPr>
        <w:t xml:space="preserve"> </w:t>
      </w:r>
      <w:r w:rsidR="002E2E87" w:rsidRPr="002E2E87">
        <w:rPr>
          <w:rFonts w:ascii="Times New Roman" w:hAnsi="Times New Roman"/>
        </w:rPr>
        <w:t>The presence of Ottoman armies in Galicia (Ukraine) and Palestine during the war,</w:t>
      </w:r>
      <w:r w:rsidR="002E2E87">
        <w:rPr>
          <w:rFonts w:ascii="Times New Roman" w:hAnsi="Times New Roman"/>
        </w:rPr>
        <w:t xml:space="preserve"> </w:t>
      </w:r>
      <w:r w:rsidR="002E2E87" w:rsidRPr="002E2E87">
        <w:rPr>
          <w:rFonts w:ascii="Times New Roman" w:hAnsi="Times New Roman"/>
        </w:rPr>
        <w:t>only a couple of years after the Balkan Wars in which Bulgarian and Greek forces</w:t>
      </w:r>
      <w:r w:rsidR="002E2E87">
        <w:rPr>
          <w:rFonts w:ascii="Times New Roman" w:hAnsi="Times New Roman"/>
        </w:rPr>
        <w:t xml:space="preserve"> </w:t>
      </w:r>
      <w:r w:rsidR="002E2E87" w:rsidRPr="002E2E87">
        <w:rPr>
          <w:rFonts w:ascii="Times New Roman" w:hAnsi="Times New Roman"/>
        </w:rPr>
        <w:t>threatened to wrest away much of what remained in European Turkey, can only be</w:t>
      </w:r>
      <w:r w:rsidR="002E2E87">
        <w:rPr>
          <w:rFonts w:ascii="Times New Roman" w:hAnsi="Times New Roman"/>
        </w:rPr>
        <w:t xml:space="preserve"> </w:t>
      </w:r>
      <w:r w:rsidR="002E2E87" w:rsidRPr="002E2E87">
        <w:rPr>
          <w:rFonts w:ascii="Times New Roman" w:hAnsi="Times New Roman"/>
        </w:rPr>
        <w:t>explained by a grandiose dream. The dream was that with powerful allies, some</w:t>
      </w:r>
      <w:r w:rsidR="002E2E87">
        <w:rPr>
          <w:rFonts w:ascii="Times New Roman" w:hAnsi="Times New Roman"/>
        </w:rPr>
        <w:t xml:space="preserve"> </w:t>
      </w:r>
      <w:r w:rsidR="002E2E87" w:rsidRPr="002E2E87">
        <w:rPr>
          <w:rFonts w:ascii="Times New Roman" w:hAnsi="Times New Roman"/>
        </w:rPr>
        <w:t>of the lost territories of the Empire could be recovered, and its status as one of the</w:t>
      </w:r>
      <w:r w:rsidR="002E2E87">
        <w:rPr>
          <w:rFonts w:ascii="Times New Roman" w:hAnsi="Times New Roman"/>
        </w:rPr>
        <w:t xml:space="preserve"> </w:t>
      </w:r>
      <w:r w:rsidR="002E2E87" w:rsidRPr="002E2E87">
        <w:rPr>
          <w:rFonts w:ascii="Times New Roman" w:hAnsi="Times New Roman"/>
        </w:rPr>
        <w:t>major actors of European politics could be restored</w:t>
      </w:r>
      <w:r w:rsidR="002E2E87">
        <w:rPr>
          <w:rFonts w:ascii="Times New Roman" w:hAnsi="Times New Roman"/>
        </w:rPr>
        <w:t>.”</w:t>
      </w:r>
      <w:r w:rsidR="002E2E87">
        <w:rPr>
          <w:rStyle w:val="FootnoteReference"/>
          <w:rFonts w:ascii="Times New Roman" w:hAnsi="Times New Roman"/>
        </w:rPr>
        <w:footnoteReference w:id="12"/>
      </w:r>
      <w:r w:rsidR="0033399E">
        <w:rPr>
          <w:rFonts w:ascii="Times New Roman" w:hAnsi="Times New Roman"/>
        </w:rPr>
        <w:t xml:space="preserve"> </w:t>
      </w:r>
    </w:p>
    <w:p w14:paraId="306F87AE" w14:textId="763A2CB8" w:rsidR="00726A54" w:rsidRPr="00706B3A" w:rsidRDefault="00726A54" w:rsidP="002E2E87">
      <w:pPr>
        <w:spacing w:line="480" w:lineRule="auto"/>
        <w:rPr>
          <w:rFonts w:ascii="Times New Roman" w:hAnsi="Times New Roman"/>
          <w:b/>
        </w:rPr>
      </w:pPr>
      <w:r w:rsidRPr="00706B3A">
        <w:rPr>
          <w:rFonts w:ascii="Times New Roman" w:hAnsi="Times New Roman"/>
          <w:b/>
        </w:rPr>
        <w:t>Part 2: Physical Impact</w:t>
      </w:r>
    </w:p>
    <w:p w14:paraId="6CFE8537" w14:textId="41B4FBB9" w:rsidR="00E87F95" w:rsidRPr="00706B3A" w:rsidRDefault="00726A54" w:rsidP="002E2E87">
      <w:pPr>
        <w:spacing w:line="480" w:lineRule="auto"/>
        <w:rPr>
          <w:rFonts w:ascii="Times New Roman" w:hAnsi="Times New Roman"/>
          <w:b/>
        </w:rPr>
      </w:pPr>
      <w:r w:rsidRPr="00706B3A">
        <w:rPr>
          <w:rFonts w:ascii="Times New Roman" w:hAnsi="Times New Roman"/>
          <w:b/>
        </w:rPr>
        <w:t xml:space="preserve"> </w:t>
      </w:r>
      <w:r w:rsidR="00747843" w:rsidRPr="00706B3A">
        <w:rPr>
          <w:rFonts w:ascii="Times New Roman" w:hAnsi="Times New Roman"/>
          <w:b/>
        </w:rPr>
        <w:t>Early Discussions</w:t>
      </w:r>
    </w:p>
    <w:p w14:paraId="78D52096" w14:textId="77777777" w:rsidR="00747843" w:rsidRDefault="00E87F95" w:rsidP="002E2E87">
      <w:pPr>
        <w:spacing w:line="480" w:lineRule="auto"/>
        <w:rPr>
          <w:rFonts w:ascii="Times New Roman" w:hAnsi="Times New Roman"/>
        </w:rPr>
      </w:pPr>
      <w:r>
        <w:rPr>
          <w:rFonts w:ascii="Times New Roman" w:hAnsi="Times New Roman"/>
        </w:rPr>
        <w:tab/>
      </w:r>
      <w:r w:rsidR="0033399E">
        <w:rPr>
          <w:rFonts w:ascii="Times New Roman" w:hAnsi="Times New Roman"/>
        </w:rPr>
        <w:t>Even though the Ottoman’s were allies with Germany, they did not contribute to the cause of the</w:t>
      </w:r>
      <w:r>
        <w:rPr>
          <w:rFonts w:ascii="Times New Roman" w:hAnsi="Times New Roman"/>
        </w:rPr>
        <w:t xml:space="preserve"> war a whole lot because of the issues they had going on in their own land. Despite this, the British</w:t>
      </w:r>
      <w:r w:rsidR="007651C7">
        <w:rPr>
          <w:rFonts w:ascii="Times New Roman" w:hAnsi="Times New Roman"/>
        </w:rPr>
        <w:t xml:space="preserve"> and French made them pay dearly at the conclusion of the war. In fact, the two nations were talking about what they were going to do with the land as early as 1916, far before the war was in hand; in fact it was even before the Americans had joined. </w:t>
      </w:r>
    </w:p>
    <w:p w14:paraId="474E871D" w14:textId="0DBED2FE" w:rsidR="00A56466" w:rsidRDefault="00E51290" w:rsidP="002E2E87">
      <w:pPr>
        <w:spacing w:line="480" w:lineRule="auto"/>
        <w:rPr>
          <w:rFonts w:ascii="Times New Roman" w:hAnsi="Times New Roman"/>
        </w:rPr>
      </w:pPr>
      <w:r>
        <w:rPr>
          <w:rFonts w:ascii="Times New Roman" w:hAnsi="Times New Roman"/>
        </w:rPr>
        <w:tab/>
        <w:t xml:space="preserve">At this time, T.E. Lawrence was serving as a colonel in the British military, and </w:t>
      </w:r>
      <w:r w:rsidR="00747843">
        <w:rPr>
          <w:rFonts w:ascii="Times New Roman" w:hAnsi="Times New Roman"/>
        </w:rPr>
        <w:t xml:space="preserve">had been in discussions with different Arab political leaders trying to convince them to Revolt against the Ottoman’s and help destroy the empire from the inside. </w:t>
      </w:r>
      <w:r w:rsidR="00B96024">
        <w:rPr>
          <w:rFonts w:ascii="Times New Roman" w:hAnsi="Times New Roman"/>
        </w:rPr>
        <w:t>Lawrence writes this about the beginning stages of the rebellion, “Some Englishmen… believed that a rebellion of Arabs against Turks would Enable England, while fighting Germany, simultaneously to defeat her ally Turkey. Their knowledge of the nature and power and country of the Arabic-speaking peoples made them think that the issue of such a rebellion would be happy: and indicated its character and method. So they allowed it to begin, having obtained formal assurances of help for it from the British Government.”</w:t>
      </w:r>
      <w:r w:rsidR="00B96024">
        <w:rPr>
          <w:rStyle w:val="FootnoteReference"/>
          <w:rFonts w:ascii="Times New Roman" w:hAnsi="Times New Roman"/>
        </w:rPr>
        <w:footnoteReference w:id="13"/>
      </w:r>
      <w:r w:rsidR="00B96024">
        <w:rPr>
          <w:rFonts w:ascii="Times New Roman" w:hAnsi="Times New Roman"/>
        </w:rPr>
        <w:t xml:space="preserve"> This however did not go over well with everybody in the region. Lawrence continues saying, “It aroused mixed feelings and made strong friends and enemies, amid whose clashing jealousies its affairs began to miscarry.”</w:t>
      </w:r>
      <w:r w:rsidR="00A56466">
        <w:rPr>
          <w:rStyle w:val="FootnoteReference"/>
          <w:rFonts w:ascii="Times New Roman" w:hAnsi="Times New Roman"/>
        </w:rPr>
        <w:footnoteReference w:id="14"/>
      </w:r>
    </w:p>
    <w:p w14:paraId="0908A418" w14:textId="062C9706" w:rsidR="00747843" w:rsidRDefault="00A56466" w:rsidP="002E2E87">
      <w:pPr>
        <w:spacing w:line="480" w:lineRule="auto"/>
        <w:rPr>
          <w:rFonts w:ascii="Times New Roman" w:hAnsi="Times New Roman"/>
        </w:rPr>
      </w:pPr>
      <w:r>
        <w:rPr>
          <w:rFonts w:ascii="Times New Roman" w:hAnsi="Times New Roman"/>
        </w:rPr>
        <w:tab/>
      </w:r>
      <w:r w:rsidR="00B96024">
        <w:rPr>
          <w:rFonts w:ascii="Times New Roman" w:hAnsi="Times New Roman"/>
        </w:rPr>
        <w:t xml:space="preserve"> The beginning of this revolt to aid in the defeat of </w:t>
      </w:r>
      <w:r>
        <w:rPr>
          <w:rFonts w:ascii="Times New Roman" w:hAnsi="Times New Roman"/>
        </w:rPr>
        <w:t>the Ottoman Empire greatly assisted both the British and the French during and after the war. And it was Lawrence, along with many others, who was to talk to these Arab leaders and aid in their efforts against the Ottoman’s. Lawrence</w:t>
      </w:r>
      <w:r w:rsidR="00380DE1">
        <w:rPr>
          <w:rFonts w:ascii="Times New Roman" w:hAnsi="Times New Roman"/>
        </w:rPr>
        <w:t xml:space="preserve"> knew that the revolt was not going as planned and decided to take it into his own hands. He said, “I had believed these misfortunes of the Revolt to be due to faulty leadership, or rather to the lack of leadership, Arab and English. So I went down to Arabia to see and consider its great men.”</w:t>
      </w:r>
      <w:r w:rsidR="00380DE1">
        <w:rPr>
          <w:rStyle w:val="FootnoteReference"/>
          <w:rFonts w:ascii="Times New Roman" w:hAnsi="Times New Roman"/>
        </w:rPr>
        <w:footnoteReference w:id="15"/>
      </w:r>
      <w:r w:rsidR="00380DE1">
        <w:rPr>
          <w:rFonts w:ascii="Times New Roman" w:hAnsi="Times New Roman"/>
        </w:rPr>
        <w:t xml:space="preserve"> Lawrence did a lot with these Arabic leaders and had many discussions and talked of many promises including the largest which was an independent Arab state at the conclusion of the war. These discussions were quickly shattered after the war and the Arab people have been upset with the British and French ever since. </w:t>
      </w:r>
    </w:p>
    <w:p w14:paraId="020E4100" w14:textId="41659076" w:rsidR="00D872CE" w:rsidRDefault="00D872CE" w:rsidP="00D872CE">
      <w:pPr>
        <w:spacing w:line="480" w:lineRule="auto"/>
        <w:rPr>
          <w:rFonts w:ascii="Times New Roman" w:hAnsi="Times New Roman"/>
        </w:rPr>
      </w:pPr>
      <w:r>
        <w:rPr>
          <w:rFonts w:ascii="Times New Roman" w:hAnsi="Times New Roman"/>
        </w:rPr>
        <w:tab/>
        <w:t>If this wasn’t enough lying by the Europeans for you, you are in luck. Enter the Balfour Declaration. This was a letter sent from James Balfour to Walter Rothschild who wa</w:t>
      </w:r>
      <w:r w:rsidR="003C584F">
        <w:rPr>
          <w:rFonts w:ascii="Times New Roman" w:hAnsi="Times New Roman"/>
        </w:rPr>
        <w:t>s a leader of the British Jewis</w:t>
      </w:r>
      <w:r>
        <w:rPr>
          <w:rFonts w:ascii="Times New Roman" w:hAnsi="Times New Roman"/>
        </w:rPr>
        <w:t>h community. The letter read, “</w:t>
      </w:r>
      <w:r w:rsidRPr="002A1A3B">
        <w:rPr>
          <w:rFonts w:ascii="Times New Roman" w:hAnsi="Times New Roman"/>
        </w:rPr>
        <w:t xml:space="preserve">His Majesty's government view with </w:t>
      </w:r>
      <w:proofErr w:type="spellStart"/>
      <w:r w:rsidRPr="002A1A3B">
        <w:rPr>
          <w:rFonts w:ascii="Times New Roman" w:hAnsi="Times New Roman"/>
        </w:rPr>
        <w:t>favour</w:t>
      </w:r>
      <w:proofErr w:type="spellEnd"/>
      <w:r w:rsidRPr="002A1A3B">
        <w:rPr>
          <w:rFonts w:ascii="Times New Roman" w:hAnsi="Times New Roman"/>
        </w:rPr>
        <w:t xml:space="preserve"> the establishment in Palestine of a national home for the Jewish people, and will use their best </w:t>
      </w:r>
      <w:proofErr w:type="spellStart"/>
      <w:r w:rsidRPr="002A1A3B">
        <w:rPr>
          <w:rFonts w:ascii="Times New Roman" w:hAnsi="Times New Roman"/>
        </w:rPr>
        <w:t>endeavours</w:t>
      </w:r>
      <w:proofErr w:type="spellEnd"/>
      <w:r w:rsidRPr="002A1A3B">
        <w:rPr>
          <w:rFonts w:ascii="Times New Roman" w:hAnsi="Times New Roman"/>
        </w:rPr>
        <w:t xml:space="preserve"> to facilitate the achievement of this object, it being clearly understood that nothing shall be done which may prejudice the civil and religious rights of existing non-Jewish communities in Palestine, or the rights and political status enjoy</w:t>
      </w:r>
      <w:r>
        <w:rPr>
          <w:rFonts w:ascii="Times New Roman" w:hAnsi="Times New Roman"/>
        </w:rPr>
        <w:t xml:space="preserve">ed by Jews in any other country” Sound familiar? If you recall, earlier on in this paper it talked about a similar promise that the British and T.E. Lawrence made to the Arabic people. </w:t>
      </w:r>
      <w:proofErr w:type="spellStart"/>
      <w:r>
        <w:rPr>
          <w:rFonts w:ascii="Times New Roman" w:hAnsi="Times New Roman"/>
        </w:rPr>
        <w:t>Segev</w:t>
      </w:r>
      <w:proofErr w:type="spellEnd"/>
      <w:r>
        <w:rPr>
          <w:rFonts w:ascii="Times New Roman" w:hAnsi="Times New Roman"/>
        </w:rPr>
        <w:t xml:space="preserve"> says, that the Balfour Declaration  “</w:t>
      </w:r>
      <w:r w:rsidRPr="008A5ADE">
        <w:rPr>
          <w:rFonts w:ascii="Times New Roman" w:hAnsi="Times New Roman"/>
        </w:rPr>
        <w:t>was the product of neither military nor diplomatic interests but of prejudice, faith, and sleight of hand. The men who sired it were Christian and Zionist and, in many cases, anti-Semitic. They believed the Jews controlled the world.”</w:t>
      </w:r>
      <w:r>
        <w:rPr>
          <w:rStyle w:val="FootnoteReference"/>
          <w:rFonts w:ascii="Times New Roman" w:hAnsi="Times New Roman"/>
        </w:rPr>
        <w:footnoteReference w:id="16"/>
      </w:r>
      <w:r w:rsidRPr="008A5ADE">
        <w:rPr>
          <w:rFonts w:ascii="Times New Roman" w:hAnsi="Times New Roman"/>
        </w:rPr>
        <w:t xml:space="preserve"> </w:t>
      </w:r>
      <w:r>
        <w:rPr>
          <w:rFonts w:ascii="Times New Roman" w:hAnsi="Times New Roman"/>
        </w:rPr>
        <w:t>The Palestine Royal Commission Report from July 1937 states what everybody now sees, and the beginning of the issues that happens so frequently in this area. It states, “Under the stress of the World War the British Government made promises</w:t>
      </w:r>
      <w:r w:rsidR="0093483C">
        <w:rPr>
          <w:rFonts w:ascii="Times New Roman" w:hAnsi="Times New Roman"/>
        </w:rPr>
        <w:t xml:space="preserve"> </w:t>
      </w:r>
      <w:r>
        <w:rPr>
          <w:rFonts w:ascii="Times New Roman" w:hAnsi="Times New Roman"/>
        </w:rPr>
        <w:t>to Arabs and Jews in order to obtain their support. On the strength of those promises both parties formed certain expectations.”</w:t>
      </w:r>
      <w:r>
        <w:rPr>
          <w:rStyle w:val="FootnoteReference"/>
          <w:rFonts w:ascii="Times New Roman" w:hAnsi="Times New Roman"/>
        </w:rPr>
        <w:footnoteReference w:id="17"/>
      </w:r>
      <w:r>
        <w:rPr>
          <w:rFonts w:ascii="Times New Roman" w:hAnsi="Times New Roman"/>
        </w:rPr>
        <w:t xml:space="preserve"> </w:t>
      </w:r>
    </w:p>
    <w:p w14:paraId="2EA16E39" w14:textId="66EA3691" w:rsidR="00D872CE" w:rsidRDefault="00D872CE" w:rsidP="002E2E87">
      <w:pPr>
        <w:spacing w:line="480" w:lineRule="auto"/>
        <w:rPr>
          <w:rFonts w:ascii="Times New Roman" w:hAnsi="Times New Roman"/>
        </w:rPr>
      </w:pPr>
      <w:r>
        <w:rPr>
          <w:rFonts w:ascii="Times New Roman" w:hAnsi="Times New Roman"/>
        </w:rPr>
        <w:tab/>
        <w:t xml:space="preserve">This letter that was used to gain the aid of the Jewish people in a fight against the Ottoman Empire during the First World War, can be directly linked to the chaos that lingers continuously over the country of Israel or the land that the Arabic people call Palestine. </w:t>
      </w:r>
    </w:p>
    <w:p w14:paraId="12274038" w14:textId="3EC008FB" w:rsidR="002870B1" w:rsidRDefault="00A963F2" w:rsidP="00585965">
      <w:pPr>
        <w:spacing w:line="480" w:lineRule="auto"/>
        <w:rPr>
          <w:rFonts w:ascii="Times New Roman" w:hAnsi="Times New Roman"/>
        </w:rPr>
      </w:pPr>
      <w:r>
        <w:rPr>
          <w:rFonts w:ascii="Times New Roman" w:hAnsi="Times New Roman"/>
        </w:rPr>
        <w:tab/>
        <w:t>A secret</w:t>
      </w:r>
      <w:r w:rsidR="007651C7">
        <w:rPr>
          <w:rFonts w:ascii="Times New Roman" w:hAnsi="Times New Roman"/>
        </w:rPr>
        <w:t xml:space="preserve"> conversation between </w:t>
      </w:r>
      <w:r w:rsidR="00747843">
        <w:rPr>
          <w:rFonts w:ascii="Times New Roman" w:hAnsi="Times New Roman"/>
        </w:rPr>
        <w:t>British diplomat Mark Sykes, and Frenchman Francois Georges-Picot</w:t>
      </w:r>
      <w:r>
        <w:rPr>
          <w:rFonts w:ascii="Times New Roman" w:hAnsi="Times New Roman"/>
        </w:rPr>
        <w:t xml:space="preserve"> began these discussions of going back on their promises as early as 1916, as Lawrence was still deeply involved with discussio</w:t>
      </w:r>
      <w:r w:rsidR="00585965">
        <w:rPr>
          <w:rFonts w:ascii="Times New Roman" w:hAnsi="Times New Roman"/>
        </w:rPr>
        <w:t>ns and making promises to them</w:t>
      </w:r>
      <w:r w:rsidR="002663FC">
        <w:rPr>
          <w:rFonts w:ascii="Times New Roman" w:hAnsi="Times New Roman"/>
        </w:rPr>
        <w:t>. The</w:t>
      </w:r>
      <w:r w:rsidR="00F83A47">
        <w:rPr>
          <w:rFonts w:ascii="Times New Roman" w:hAnsi="Times New Roman"/>
        </w:rPr>
        <w:t xml:space="preserve"> agreement had </w:t>
      </w:r>
      <w:r w:rsidR="00585965">
        <w:rPr>
          <w:rFonts w:ascii="Times New Roman" w:hAnsi="Times New Roman"/>
        </w:rPr>
        <w:t>many different clauses in which the land was to be divided up between the two countries in the result of an ally victory. The first clause reads as follows, “</w:t>
      </w:r>
      <w:r w:rsidR="00585965" w:rsidRPr="00585965">
        <w:rPr>
          <w:rFonts w:ascii="Times New Roman" w:hAnsi="Times New Roman"/>
        </w:rPr>
        <w:t>That France and Great Britain are prepared to recognize and protect an independent Arab State</w:t>
      </w:r>
      <w:r w:rsidR="00585965">
        <w:rPr>
          <w:rFonts w:ascii="Times New Roman" w:hAnsi="Times New Roman"/>
        </w:rPr>
        <w:t xml:space="preserve"> </w:t>
      </w:r>
      <w:r w:rsidR="00585965" w:rsidRPr="00585965">
        <w:rPr>
          <w:rFonts w:ascii="Times New Roman" w:hAnsi="Times New Roman"/>
        </w:rPr>
        <w:t>or a Confederation of Arab States in the areas (A) and (B) marke</w:t>
      </w:r>
      <w:r w:rsidR="00585965">
        <w:rPr>
          <w:rFonts w:ascii="Times New Roman" w:hAnsi="Times New Roman"/>
        </w:rPr>
        <w:t xml:space="preserve">d on the annexed map, under the </w:t>
      </w:r>
      <w:r w:rsidR="00585965" w:rsidRPr="00585965">
        <w:rPr>
          <w:rFonts w:ascii="Times New Roman" w:hAnsi="Times New Roman"/>
        </w:rPr>
        <w:t>suzerainty of an Arab chief. That in area (A) France, and in area (B) Great Britain, shall have</w:t>
      </w:r>
      <w:r w:rsidR="00585965">
        <w:rPr>
          <w:rFonts w:ascii="Times New Roman" w:hAnsi="Times New Roman"/>
        </w:rPr>
        <w:t xml:space="preserve"> </w:t>
      </w:r>
      <w:r w:rsidR="00585965" w:rsidRPr="00585965">
        <w:rPr>
          <w:rFonts w:ascii="Times New Roman" w:hAnsi="Times New Roman"/>
        </w:rPr>
        <w:t>priority of right of enterprise and local loans. That in area (A) France, and in area (B) Great</w:t>
      </w:r>
      <w:r w:rsidR="003F19DD">
        <w:rPr>
          <w:rFonts w:ascii="Times New Roman" w:hAnsi="Times New Roman"/>
        </w:rPr>
        <w:t xml:space="preserve"> </w:t>
      </w:r>
      <w:r w:rsidR="00585965" w:rsidRPr="00585965">
        <w:rPr>
          <w:rFonts w:ascii="Times New Roman" w:hAnsi="Times New Roman"/>
        </w:rPr>
        <w:t>Britain, shall alone supply advisers or foreign functionaries at the request of the Arab State or</w:t>
      </w:r>
      <w:r w:rsidR="003F19DD">
        <w:rPr>
          <w:rFonts w:ascii="Times New Roman" w:hAnsi="Times New Roman"/>
        </w:rPr>
        <w:t xml:space="preserve"> </w:t>
      </w:r>
      <w:r w:rsidR="00585965" w:rsidRPr="00585965">
        <w:rPr>
          <w:rFonts w:ascii="Times New Roman" w:hAnsi="Times New Roman"/>
        </w:rPr>
        <w:t>Confederation of Arab States.</w:t>
      </w:r>
      <w:r w:rsidR="00585965">
        <w:rPr>
          <w:rFonts w:ascii="Times New Roman" w:hAnsi="Times New Roman"/>
        </w:rPr>
        <w:t>”</w:t>
      </w:r>
      <w:r w:rsidR="00585965">
        <w:rPr>
          <w:rStyle w:val="FootnoteReference"/>
          <w:rFonts w:ascii="Times New Roman" w:hAnsi="Times New Roman"/>
        </w:rPr>
        <w:footnoteReference w:id="18"/>
      </w:r>
      <w:r w:rsidR="00131082">
        <w:rPr>
          <w:rFonts w:ascii="Times New Roman" w:hAnsi="Times New Roman"/>
        </w:rPr>
        <w:t xml:space="preserve"> </w:t>
      </w:r>
      <w:r w:rsidR="002870B1">
        <w:rPr>
          <w:rFonts w:ascii="Times New Roman" w:hAnsi="Times New Roman"/>
        </w:rPr>
        <w:t xml:space="preserve">There are eleven more terms that the British and French had agreed to, involving different portions of the region. </w:t>
      </w:r>
      <w:r w:rsidR="00131082">
        <w:rPr>
          <w:rFonts w:ascii="Times New Roman" w:hAnsi="Times New Roman"/>
        </w:rPr>
        <w:t>Incl</w:t>
      </w:r>
      <w:r w:rsidR="003C584F">
        <w:rPr>
          <w:rFonts w:ascii="Times New Roman" w:hAnsi="Times New Roman"/>
        </w:rPr>
        <w:t>uded on page 20</w:t>
      </w:r>
      <w:r w:rsidR="0093483C">
        <w:rPr>
          <w:rFonts w:ascii="Times New Roman" w:hAnsi="Times New Roman"/>
        </w:rPr>
        <w:t>,</w:t>
      </w:r>
      <w:r w:rsidR="00131082">
        <w:rPr>
          <w:rFonts w:ascii="Times New Roman" w:hAnsi="Times New Roman"/>
        </w:rPr>
        <w:t xml:space="preserve"> is a map of the region and h</w:t>
      </w:r>
      <w:r w:rsidR="002870B1">
        <w:rPr>
          <w:rFonts w:ascii="Times New Roman" w:hAnsi="Times New Roman"/>
        </w:rPr>
        <w:t>ow it would be divided.</w:t>
      </w:r>
      <w:r w:rsidR="003F19DD">
        <w:rPr>
          <w:rStyle w:val="FootnoteReference"/>
          <w:rFonts w:ascii="Times New Roman" w:hAnsi="Times New Roman"/>
        </w:rPr>
        <w:footnoteReference w:id="19"/>
      </w:r>
      <w:r w:rsidR="002870B1">
        <w:rPr>
          <w:rFonts w:ascii="Times New Roman" w:hAnsi="Times New Roman"/>
        </w:rPr>
        <w:t xml:space="preserve"> </w:t>
      </w:r>
    </w:p>
    <w:p w14:paraId="2345A580" w14:textId="4BDA8850" w:rsidR="00E51290" w:rsidRPr="006F3E68" w:rsidRDefault="002870B1" w:rsidP="00585965">
      <w:pPr>
        <w:spacing w:line="480" w:lineRule="auto"/>
        <w:rPr>
          <w:rFonts w:ascii="Times New Roman" w:hAnsi="Times New Roman"/>
        </w:rPr>
      </w:pPr>
      <w:r>
        <w:rPr>
          <w:rFonts w:ascii="Times New Roman" w:hAnsi="Times New Roman"/>
        </w:rPr>
        <w:tab/>
        <w:t xml:space="preserve">This agreement was never actually signed into action and the agreement that was met at the end of the war was completely different than this, but it goes to show the mindset of the British and French early on in the war as they were looking at the region as a prize. </w:t>
      </w:r>
      <w:r w:rsidR="003A3D9A">
        <w:rPr>
          <w:rFonts w:ascii="Times New Roman" w:hAnsi="Times New Roman"/>
        </w:rPr>
        <w:t xml:space="preserve">In a book edited by Karl </w:t>
      </w:r>
      <w:proofErr w:type="spellStart"/>
      <w:r w:rsidR="003A3D9A">
        <w:rPr>
          <w:rFonts w:ascii="Times New Roman" w:hAnsi="Times New Roman"/>
        </w:rPr>
        <w:t>Yambert</w:t>
      </w:r>
      <w:proofErr w:type="spellEnd"/>
      <w:r w:rsidR="003A3D9A">
        <w:rPr>
          <w:rFonts w:ascii="Times New Roman" w:hAnsi="Times New Roman"/>
        </w:rPr>
        <w:t xml:space="preserve">, </w:t>
      </w:r>
      <w:proofErr w:type="spellStart"/>
      <w:r w:rsidR="003A3D9A">
        <w:rPr>
          <w:rFonts w:ascii="Times New Roman" w:hAnsi="Times New Roman"/>
        </w:rPr>
        <w:t>Aurthur</w:t>
      </w:r>
      <w:proofErr w:type="spellEnd"/>
      <w:r w:rsidR="003A3D9A">
        <w:rPr>
          <w:rFonts w:ascii="Times New Roman" w:hAnsi="Times New Roman"/>
        </w:rPr>
        <w:t xml:space="preserve"> Goldschmidt </w:t>
      </w:r>
      <w:proofErr w:type="spellStart"/>
      <w:r w:rsidR="003A3D9A">
        <w:rPr>
          <w:rFonts w:ascii="Times New Roman" w:hAnsi="Times New Roman"/>
        </w:rPr>
        <w:t>Jr</w:t>
      </w:r>
      <w:proofErr w:type="spellEnd"/>
      <w:r w:rsidR="003A3D9A">
        <w:rPr>
          <w:rFonts w:ascii="Times New Roman" w:hAnsi="Times New Roman"/>
        </w:rPr>
        <w:t xml:space="preserve"> and Lawrence Davidson wrote about this agreement. They said, “Arab apologists claim that Amir </w:t>
      </w:r>
      <w:proofErr w:type="spellStart"/>
      <w:r w:rsidR="003A3D9A">
        <w:rPr>
          <w:rFonts w:ascii="Times New Roman" w:hAnsi="Times New Roman"/>
        </w:rPr>
        <w:t>Husayn</w:t>
      </w:r>
      <w:proofErr w:type="spellEnd"/>
      <w:r w:rsidR="003A3D9A">
        <w:rPr>
          <w:rFonts w:ascii="Times New Roman" w:hAnsi="Times New Roman"/>
        </w:rPr>
        <w:t xml:space="preserve"> knew nothing about the Sykes-Picot Agreement until after World War I. T. E. Lawrence was wracked by guilt because he had encouraged the Arabs on Britain’s behalf, thinking that they would get their independence after the war, when in fact they were being manipulated by British diplomacy.” T</w:t>
      </w:r>
      <w:r w:rsidR="006F3E68">
        <w:rPr>
          <w:rFonts w:ascii="Times New Roman" w:hAnsi="Times New Roman"/>
        </w:rPr>
        <w:t xml:space="preserve">hey continue by saying that the statement is not true. They say, “Amir </w:t>
      </w:r>
      <w:proofErr w:type="spellStart"/>
      <w:r w:rsidR="006F3E68">
        <w:rPr>
          <w:rFonts w:ascii="Times New Roman" w:hAnsi="Times New Roman"/>
        </w:rPr>
        <w:t>Husayn</w:t>
      </w:r>
      <w:proofErr w:type="spellEnd"/>
      <w:r w:rsidR="006F3E68">
        <w:rPr>
          <w:rFonts w:ascii="Times New Roman" w:hAnsi="Times New Roman"/>
        </w:rPr>
        <w:t xml:space="preserve"> did know about the Sykes-Picot Agreement. Not only had the Allied secret been published by the communists after they seized control of Russia in 1917, but </w:t>
      </w:r>
      <w:proofErr w:type="spellStart"/>
      <w:r w:rsidR="006F3E68">
        <w:rPr>
          <w:rFonts w:ascii="Times New Roman" w:hAnsi="Times New Roman"/>
        </w:rPr>
        <w:t>Husayn</w:t>
      </w:r>
      <w:proofErr w:type="spellEnd"/>
      <w:r w:rsidR="006F3E68">
        <w:rPr>
          <w:rFonts w:ascii="Times New Roman" w:hAnsi="Times New Roman"/>
        </w:rPr>
        <w:t xml:space="preserve"> learned about the agreement from Turkish agents trying to draw him out of the war, and indeed, from the British and French themselves.”</w:t>
      </w:r>
      <w:r w:rsidR="006F3E68">
        <w:rPr>
          <w:rStyle w:val="FootnoteReference"/>
          <w:rFonts w:ascii="Times New Roman" w:hAnsi="Times New Roman"/>
        </w:rPr>
        <w:footnoteReference w:id="20"/>
      </w:r>
      <w:r w:rsidR="003F19DD">
        <w:rPr>
          <w:rFonts w:ascii="Times New Roman" w:hAnsi="Times New Roman"/>
        </w:rPr>
        <w:t xml:space="preserve"> </w:t>
      </w:r>
      <w:proofErr w:type="spellStart"/>
      <w:r w:rsidR="006F3E68">
        <w:rPr>
          <w:rFonts w:ascii="Times New Roman" w:hAnsi="Times New Roman"/>
        </w:rPr>
        <w:t>Husayn</w:t>
      </w:r>
      <w:proofErr w:type="spellEnd"/>
      <w:r w:rsidR="006F3E68">
        <w:rPr>
          <w:rFonts w:ascii="Times New Roman" w:hAnsi="Times New Roman"/>
        </w:rPr>
        <w:t xml:space="preserve"> was promised by the British that the land that would be under his rule would be left unchanged so he continued his revolt and kept this agreement a secret from the rest of the Arab world. </w:t>
      </w:r>
      <w:r w:rsidR="008031E3">
        <w:rPr>
          <w:rFonts w:ascii="Times New Roman" w:hAnsi="Times New Roman"/>
        </w:rPr>
        <w:t>Lawrence would write in his book that, “Arabs could be swung on an idea as on a cord, for the unpledged allegiance of their minds made them obedient servants.”</w:t>
      </w:r>
      <w:r w:rsidR="008031E3">
        <w:rPr>
          <w:rStyle w:val="FootnoteReference"/>
          <w:rFonts w:ascii="Times New Roman" w:hAnsi="Times New Roman"/>
        </w:rPr>
        <w:footnoteReference w:id="21"/>
      </w:r>
    </w:p>
    <w:p w14:paraId="6CB10E92" w14:textId="5F88EEFF" w:rsidR="00E51290" w:rsidRPr="00706B3A" w:rsidRDefault="00E51290" w:rsidP="00585965">
      <w:pPr>
        <w:spacing w:line="480" w:lineRule="auto"/>
        <w:rPr>
          <w:rFonts w:ascii="Times New Roman" w:hAnsi="Times New Roman"/>
          <w:b/>
        </w:rPr>
      </w:pPr>
      <w:r w:rsidRPr="00706B3A">
        <w:rPr>
          <w:rFonts w:ascii="Times New Roman" w:hAnsi="Times New Roman"/>
          <w:b/>
        </w:rPr>
        <w:t>Post-War Agreement</w:t>
      </w:r>
    </w:p>
    <w:p w14:paraId="1DED6371" w14:textId="535BA655" w:rsidR="006F3E68" w:rsidRDefault="006F3E68" w:rsidP="0052065B">
      <w:pPr>
        <w:spacing w:line="480" w:lineRule="auto"/>
        <w:rPr>
          <w:rFonts w:ascii="Times New Roman" w:hAnsi="Times New Roman"/>
        </w:rPr>
      </w:pPr>
      <w:r>
        <w:rPr>
          <w:rFonts w:ascii="Times New Roman" w:hAnsi="Times New Roman"/>
        </w:rPr>
        <w:tab/>
        <w:t>During the war, President Woodrow Wils</w:t>
      </w:r>
      <w:r w:rsidR="009C6998">
        <w:rPr>
          <w:rFonts w:ascii="Times New Roman" w:hAnsi="Times New Roman"/>
        </w:rPr>
        <w:t xml:space="preserve">on proposed his fourteen points. With these points he wanted to build peace after the war had ended. Goldschmidt and Davidson say, “He denounced secret treaties, urged self-determination for all peoples (specifically those who had been under Ottoman rule), and proposed creating a League of Nations to avert future wars. This in sense but an end to what was going to be the Sykes-Picot Agreement. </w:t>
      </w:r>
      <w:r w:rsidR="008F198E">
        <w:rPr>
          <w:rFonts w:ascii="Times New Roman" w:hAnsi="Times New Roman"/>
        </w:rPr>
        <w:tab/>
      </w:r>
    </w:p>
    <w:p w14:paraId="76C7EE27" w14:textId="682566D0" w:rsidR="000C0E78" w:rsidRDefault="009C6998" w:rsidP="0052065B">
      <w:pPr>
        <w:spacing w:line="480" w:lineRule="auto"/>
        <w:rPr>
          <w:rFonts w:ascii="Times New Roman" w:hAnsi="Times New Roman"/>
        </w:rPr>
      </w:pPr>
      <w:r>
        <w:rPr>
          <w:rFonts w:ascii="Times New Roman" w:hAnsi="Times New Roman"/>
        </w:rPr>
        <w:tab/>
      </w:r>
      <w:r w:rsidR="008F198E">
        <w:rPr>
          <w:rFonts w:ascii="Times New Roman" w:hAnsi="Times New Roman"/>
        </w:rPr>
        <w:t xml:space="preserve">The document that actually put an end to the </w:t>
      </w:r>
      <w:r w:rsidR="006E3862">
        <w:rPr>
          <w:rFonts w:ascii="Times New Roman" w:hAnsi="Times New Roman"/>
        </w:rPr>
        <w:t>Great War</w:t>
      </w:r>
      <w:r w:rsidR="008F198E">
        <w:rPr>
          <w:rFonts w:ascii="Times New Roman" w:hAnsi="Times New Roman"/>
        </w:rPr>
        <w:t xml:space="preserve"> was of course the Treaty of Versailles</w:t>
      </w:r>
      <w:r w:rsidR="006E3862">
        <w:rPr>
          <w:rFonts w:ascii="Times New Roman" w:hAnsi="Times New Roman"/>
        </w:rPr>
        <w:t xml:space="preserve">, but the less known Treaty of Sevres is what the Ottomans signed at the end of the war. This was the turning point in the shape of the Middle East, and their feelings toward the Western World. </w:t>
      </w:r>
      <w:r w:rsidR="00436654">
        <w:rPr>
          <w:rFonts w:ascii="Times New Roman" w:hAnsi="Times New Roman"/>
        </w:rPr>
        <w:t>It was signed on August 10, 1920 and broke up the Ottoman Empire and distributed different portions of this land to different people who were to form new independent nations.</w:t>
      </w:r>
      <w:r w:rsidR="000C0E78">
        <w:rPr>
          <w:rFonts w:ascii="Times New Roman" w:hAnsi="Times New Roman"/>
        </w:rPr>
        <w:t xml:space="preserve"> These nations would then be put under strict mandate systems, giving some areas to the French and some to the British.</w:t>
      </w:r>
      <w:r w:rsidR="00436654">
        <w:rPr>
          <w:rFonts w:ascii="Times New Roman" w:hAnsi="Times New Roman"/>
        </w:rPr>
        <w:t xml:space="preserve"> </w:t>
      </w:r>
    </w:p>
    <w:p w14:paraId="41EAD274" w14:textId="02689B38" w:rsidR="00E51290" w:rsidRDefault="000C0E78" w:rsidP="0052065B">
      <w:pPr>
        <w:spacing w:line="480" w:lineRule="auto"/>
        <w:rPr>
          <w:rFonts w:ascii="Times New Roman" w:hAnsi="Times New Roman"/>
        </w:rPr>
      </w:pPr>
      <w:r>
        <w:rPr>
          <w:rFonts w:ascii="Times New Roman" w:hAnsi="Times New Roman"/>
        </w:rPr>
        <w:tab/>
      </w:r>
      <w:r w:rsidR="00436654">
        <w:rPr>
          <w:rFonts w:ascii="Times New Roman" w:hAnsi="Times New Roman"/>
        </w:rPr>
        <w:t xml:space="preserve">The Treaty gives the line-drawing duties to the Boundary Commission. It was their job to designate where each new country was going to begin and where it would end and so forth. This is very difficult to follow because of the wording, for example when talking about the boundaries of Syria they write, </w:t>
      </w:r>
      <w:r w:rsidR="0052065B">
        <w:rPr>
          <w:rFonts w:ascii="Times New Roman" w:hAnsi="Times New Roman"/>
        </w:rPr>
        <w:t>“</w:t>
      </w:r>
      <w:r w:rsidR="0052065B" w:rsidRPr="0052065B">
        <w:rPr>
          <w:rFonts w:ascii="Times New Roman" w:hAnsi="Times New Roman"/>
        </w:rPr>
        <w:t xml:space="preserve">From a point to be chosen on the eastern bank of the outlet of the Hassan </w:t>
      </w:r>
      <w:proofErr w:type="spellStart"/>
      <w:r w:rsidR="0052065B" w:rsidRPr="0052065B">
        <w:rPr>
          <w:rFonts w:ascii="Times New Roman" w:hAnsi="Times New Roman"/>
        </w:rPr>
        <w:t>Dede</w:t>
      </w:r>
      <w:proofErr w:type="spellEnd"/>
      <w:r w:rsidR="0052065B" w:rsidRPr="0052065B">
        <w:rPr>
          <w:rFonts w:ascii="Times New Roman" w:hAnsi="Times New Roman"/>
        </w:rPr>
        <w:t xml:space="preserve">, about 3 </w:t>
      </w:r>
      <w:proofErr w:type="spellStart"/>
      <w:r w:rsidR="0052065B" w:rsidRPr="0052065B">
        <w:rPr>
          <w:rFonts w:ascii="Times New Roman" w:hAnsi="Times New Roman"/>
        </w:rPr>
        <w:t>kilometres</w:t>
      </w:r>
      <w:proofErr w:type="spellEnd"/>
      <w:r w:rsidR="0052065B" w:rsidRPr="0052065B">
        <w:rPr>
          <w:rFonts w:ascii="Times New Roman" w:hAnsi="Times New Roman"/>
        </w:rPr>
        <w:t xml:space="preserve"> north-west of </w:t>
      </w:r>
      <w:proofErr w:type="spellStart"/>
      <w:r w:rsidR="0052065B" w:rsidRPr="0052065B">
        <w:rPr>
          <w:rFonts w:ascii="Times New Roman" w:hAnsi="Times New Roman"/>
        </w:rPr>
        <w:t>Karatash</w:t>
      </w:r>
      <w:proofErr w:type="spellEnd"/>
      <w:r w:rsidR="0052065B" w:rsidRPr="0052065B">
        <w:rPr>
          <w:rFonts w:ascii="Times New Roman" w:hAnsi="Times New Roman"/>
        </w:rPr>
        <w:t xml:space="preserve"> Bu- run, north-eastwards to a point to be chosen on the </w:t>
      </w:r>
      <w:proofErr w:type="spellStart"/>
      <w:r w:rsidR="0052065B" w:rsidRPr="0052065B">
        <w:rPr>
          <w:rFonts w:ascii="Times New Roman" w:hAnsi="Times New Roman"/>
        </w:rPr>
        <w:t>Djaihun</w:t>
      </w:r>
      <w:proofErr w:type="spellEnd"/>
      <w:r w:rsidR="0052065B" w:rsidRPr="0052065B">
        <w:rPr>
          <w:rFonts w:ascii="Times New Roman" w:hAnsi="Times New Roman"/>
        </w:rPr>
        <w:t xml:space="preserve"> Irmak about 1 </w:t>
      </w:r>
      <w:proofErr w:type="spellStart"/>
      <w:r w:rsidR="0052065B" w:rsidRPr="0052065B">
        <w:rPr>
          <w:rFonts w:ascii="Times New Roman" w:hAnsi="Times New Roman"/>
        </w:rPr>
        <w:t>kilometre</w:t>
      </w:r>
      <w:proofErr w:type="spellEnd"/>
      <w:r w:rsidR="0052065B" w:rsidRPr="0052065B">
        <w:rPr>
          <w:rFonts w:ascii="Times New Roman" w:hAnsi="Times New Roman"/>
        </w:rPr>
        <w:t xml:space="preserve"> north of </w:t>
      </w:r>
      <w:proofErr w:type="spellStart"/>
      <w:r w:rsidR="0052065B" w:rsidRPr="0052065B">
        <w:rPr>
          <w:rFonts w:ascii="Times New Roman" w:hAnsi="Times New Roman"/>
        </w:rPr>
        <w:t>Babeli</w:t>
      </w:r>
      <w:proofErr w:type="spellEnd"/>
      <w:r w:rsidR="0052065B" w:rsidRPr="0052065B">
        <w:rPr>
          <w:rFonts w:ascii="Times New Roman" w:hAnsi="Times New Roman"/>
        </w:rPr>
        <w:t xml:space="preserve">, a line to be fixed on the ground passing north of </w:t>
      </w:r>
      <w:proofErr w:type="spellStart"/>
      <w:r w:rsidR="0052065B" w:rsidRPr="0052065B">
        <w:rPr>
          <w:rFonts w:ascii="Times New Roman" w:hAnsi="Times New Roman"/>
        </w:rPr>
        <w:t>Karatash</w:t>
      </w:r>
      <w:proofErr w:type="spellEnd"/>
      <w:r w:rsidR="0052065B" w:rsidRPr="0052065B">
        <w:rPr>
          <w:rFonts w:ascii="Times New Roman" w:hAnsi="Times New Roman"/>
        </w:rPr>
        <w:t xml:space="preserve">; thence to </w:t>
      </w:r>
      <w:proofErr w:type="spellStart"/>
      <w:r w:rsidR="0052065B" w:rsidRPr="0052065B">
        <w:rPr>
          <w:rFonts w:ascii="Times New Roman" w:hAnsi="Times New Roman"/>
        </w:rPr>
        <w:t>Kesik</w:t>
      </w:r>
      <w:proofErr w:type="spellEnd"/>
      <w:r w:rsidR="0052065B" w:rsidRPr="0052065B">
        <w:rPr>
          <w:rFonts w:ascii="Times New Roman" w:hAnsi="Times New Roman"/>
        </w:rPr>
        <w:t xml:space="preserve"> Kale, the course</w:t>
      </w:r>
      <w:r w:rsidR="0052065B">
        <w:rPr>
          <w:rFonts w:ascii="Times New Roman" w:hAnsi="Times New Roman"/>
        </w:rPr>
        <w:t xml:space="preserve"> of the </w:t>
      </w:r>
      <w:proofErr w:type="spellStart"/>
      <w:r w:rsidR="0052065B">
        <w:rPr>
          <w:rFonts w:ascii="Times New Roman" w:hAnsi="Times New Roman"/>
        </w:rPr>
        <w:t>Djaihun</w:t>
      </w:r>
      <w:proofErr w:type="spellEnd"/>
      <w:r w:rsidR="0052065B">
        <w:rPr>
          <w:rFonts w:ascii="Times New Roman" w:hAnsi="Times New Roman"/>
        </w:rPr>
        <w:t xml:space="preserve"> Irmak upstream; </w:t>
      </w:r>
      <w:r w:rsidR="0052065B" w:rsidRPr="0052065B">
        <w:rPr>
          <w:rFonts w:ascii="Times New Roman" w:hAnsi="Times New Roman"/>
        </w:rPr>
        <w:t xml:space="preserve">thence north-eastwards to a point to be chosen on the </w:t>
      </w:r>
      <w:proofErr w:type="spellStart"/>
      <w:r w:rsidR="0052065B" w:rsidRPr="0052065B">
        <w:rPr>
          <w:rFonts w:ascii="Times New Roman" w:hAnsi="Times New Roman"/>
        </w:rPr>
        <w:t>Djaihun</w:t>
      </w:r>
      <w:proofErr w:type="spellEnd"/>
      <w:r w:rsidR="0052065B" w:rsidRPr="0052065B">
        <w:rPr>
          <w:rFonts w:ascii="Times New Roman" w:hAnsi="Times New Roman"/>
        </w:rPr>
        <w:t xml:space="preserve"> Irmak about 15 </w:t>
      </w:r>
      <w:proofErr w:type="spellStart"/>
      <w:r w:rsidR="0052065B" w:rsidRPr="0052065B">
        <w:rPr>
          <w:rFonts w:ascii="Times New Roman" w:hAnsi="Times New Roman"/>
        </w:rPr>
        <w:t>kilometres</w:t>
      </w:r>
      <w:proofErr w:type="spellEnd"/>
      <w:r w:rsidR="0052065B" w:rsidRPr="0052065B">
        <w:rPr>
          <w:rFonts w:ascii="Times New Roman" w:hAnsi="Times New Roman"/>
        </w:rPr>
        <w:t xml:space="preserve"> east-southeast of </w:t>
      </w:r>
      <w:proofErr w:type="spellStart"/>
      <w:r w:rsidR="0052065B" w:rsidRPr="0052065B">
        <w:rPr>
          <w:rFonts w:ascii="Times New Roman" w:hAnsi="Times New Roman"/>
        </w:rPr>
        <w:t>Karsbazar</w:t>
      </w:r>
      <w:proofErr w:type="spellEnd"/>
      <w:r w:rsidR="0052065B" w:rsidRPr="0052065B">
        <w:rPr>
          <w:rFonts w:ascii="Times New Roman" w:hAnsi="Times New Roman"/>
        </w:rPr>
        <w:t xml:space="preserve">, a line to be fixed on the ground passing north of Kara </w:t>
      </w:r>
      <w:proofErr w:type="spellStart"/>
      <w:r w:rsidR="0052065B" w:rsidRPr="0052065B">
        <w:rPr>
          <w:rFonts w:ascii="Times New Roman" w:hAnsi="Times New Roman"/>
        </w:rPr>
        <w:t>Tepe</w:t>
      </w:r>
      <w:proofErr w:type="spellEnd"/>
      <w:r w:rsidR="0052065B" w:rsidRPr="0052065B">
        <w:rPr>
          <w:rFonts w:ascii="Times New Roman" w:hAnsi="Times New Roman"/>
        </w:rPr>
        <w:t>;</w:t>
      </w:r>
      <w:r w:rsidR="0052065B">
        <w:rPr>
          <w:rFonts w:ascii="Times New Roman" w:hAnsi="Times New Roman"/>
        </w:rPr>
        <w:t xml:space="preserve"> </w:t>
      </w:r>
      <w:r w:rsidR="0052065B" w:rsidRPr="0052065B">
        <w:rPr>
          <w:rFonts w:ascii="Times New Roman" w:hAnsi="Times New Roman"/>
        </w:rPr>
        <w:t xml:space="preserve">thence to the bend in the </w:t>
      </w:r>
      <w:proofErr w:type="spellStart"/>
      <w:r w:rsidR="0052065B" w:rsidRPr="0052065B">
        <w:rPr>
          <w:rFonts w:ascii="Times New Roman" w:hAnsi="Times New Roman"/>
        </w:rPr>
        <w:t>Djaihun</w:t>
      </w:r>
      <w:proofErr w:type="spellEnd"/>
      <w:r w:rsidR="0052065B" w:rsidRPr="0052065B">
        <w:rPr>
          <w:rFonts w:ascii="Times New Roman" w:hAnsi="Times New Roman"/>
        </w:rPr>
        <w:t xml:space="preserve"> Irmak situated west of </w:t>
      </w:r>
      <w:proofErr w:type="spellStart"/>
      <w:r w:rsidR="0052065B" w:rsidRPr="0052065B">
        <w:rPr>
          <w:rFonts w:ascii="Times New Roman" w:hAnsi="Times New Roman"/>
        </w:rPr>
        <w:t>Duldul</w:t>
      </w:r>
      <w:proofErr w:type="spellEnd"/>
      <w:r w:rsidR="0052065B" w:rsidRPr="0052065B">
        <w:rPr>
          <w:rFonts w:ascii="Times New Roman" w:hAnsi="Times New Roman"/>
        </w:rPr>
        <w:t xml:space="preserve"> </w:t>
      </w:r>
      <w:proofErr w:type="spellStart"/>
      <w:r w:rsidR="0052065B" w:rsidRPr="0052065B">
        <w:rPr>
          <w:rFonts w:ascii="Times New Roman" w:hAnsi="Times New Roman"/>
        </w:rPr>
        <w:t>Dagh</w:t>
      </w:r>
      <w:proofErr w:type="spellEnd"/>
      <w:r w:rsidR="0052065B" w:rsidRPr="0052065B">
        <w:rPr>
          <w:rFonts w:ascii="Times New Roman" w:hAnsi="Times New Roman"/>
        </w:rPr>
        <w:t xml:space="preserve">, the course of the </w:t>
      </w:r>
      <w:proofErr w:type="spellStart"/>
      <w:r w:rsidR="0052065B" w:rsidRPr="0052065B">
        <w:rPr>
          <w:rFonts w:ascii="Times New Roman" w:hAnsi="Times New Roman"/>
        </w:rPr>
        <w:t>Djaihun</w:t>
      </w:r>
      <w:proofErr w:type="spellEnd"/>
      <w:r w:rsidR="0052065B" w:rsidRPr="0052065B">
        <w:rPr>
          <w:rFonts w:ascii="Times New Roman" w:hAnsi="Times New Roman"/>
        </w:rPr>
        <w:t xml:space="preserve"> Irmak upstream;</w:t>
      </w:r>
      <w:r w:rsidR="0052065B">
        <w:rPr>
          <w:rFonts w:ascii="Times New Roman" w:hAnsi="Times New Roman"/>
        </w:rPr>
        <w:t xml:space="preserve"> </w:t>
      </w:r>
      <w:r w:rsidR="0052065B" w:rsidRPr="0052065B">
        <w:rPr>
          <w:rFonts w:ascii="Times New Roman" w:hAnsi="Times New Roman"/>
        </w:rPr>
        <w:t xml:space="preserve">thence in a general south-easterly direction to a point to be chosen on Emir </w:t>
      </w:r>
      <w:proofErr w:type="spellStart"/>
      <w:r w:rsidR="0052065B" w:rsidRPr="0052065B">
        <w:rPr>
          <w:rFonts w:ascii="Times New Roman" w:hAnsi="Times New Roman"/>
        </w:rPr>
        <w:t>Musi</w:t>
      </w:r>
      <w:proofErr w:type="spellEnd"/>
      <w:r w:rsidR="0052065B" w:rsidRPr="0052065B">
        <w:rPr>
          <w:rFonts w:ascii="Times New Roman" w:hAnsi="Times New Roman"/>
        </w:rPr>
        <w:t xml:space="preserve"> </w:t>
      </w:r>
      <w:proofErr w:type="spellStart"/>
      <w:r w:rsidR="0052065B" w:rsidRPr="0052065B">
        <w:rPr>
          <w:rFonts w:ascii="Times New Roman" w:hAnsi="Times New Roman"/>
        </w:rPr>
        <w:t>Dagh</w:t>
      </w:r>
      <w:proofErr w:type="spellEnd"/>
      <w:r w:rsidR="0052065B" w:rsidRPr="0052065B">
        <w:rPr>
          <w:rFonts w:ascii="Times New Roman" w:hAnsi="Times New Roman"/>
        </w:rPr>
        <w:t xml:space="preserve"> about 15 </w:t>
      </w:r>
      <w:proofErr w:type="spellStart"/>
      <w:r w:rsidR="0052065B" w:rsidRPr="0052065B">
        <w:rPr>
          <w:rFonts w:ascii="Times New Roman" w:hAnsi="Times New Roman"/>
        </w:rPr>
        <w:t>kilometres</w:t>
      </w:r>
      <w:proofErr w:type="spellEnd"/>
      <w:r w:rsidR="0052065B" w:rsidRPr="0052065B">
        <w:rPr>
          <w:rFonts w:ascii="Times New Roman" w:hAnsi="Times New Roman"/>
        </w:rPr>
        <w:t xml:space="preserve"> south-south-west of </w:t>
      </w:r>
      <w:proofErr w:type="spellStart"/>
      <w:r w:rsidR="0052065B" w:rsidRPr="0052065B">
        <w:rPr>
          <w:rFonts w:ascii="Times New Roman" w:hAnsi="Times New Roman"/>
        </w:rPr>
        <w:t>Giaour</w:t>
      </w:r>
      <w:proofErr w:type="spellEnd"/>
      <w:r w:rsidR="0052065B" w:rsidRPr="0052065B">
        <w:rPr>
          <w:rFonts w:ascii="Times New Roman" w:hAnsi="Times New Roman"/>
        </w:rPr>
        <w:t xml:space="preserve"> </w:t>
      </w:r>
      <w:proofErr w:type="spellStart"/>
      <w:r w:rsidR="0052065B" w:rsidRPr="0052065B">
        <w:rPr>
          <w:rFonts w:ascii="Times New Roman" w:hAnsi="Times New Roman"/>
        </w:rPr>
        <w:t>Geul</w:t>
      </w:r>
      <w:proofErr w:type="spellEnd"/>
      <w:r w:rsidR="0052065B" w:rsidRPr="0052065B">
        <w:rPr>
          <w:rFonts w:ascii="Times New Roman" w:hAnsi="Times New Roman"/>
        </w:rPr>
        <w:t xml:space="preserve"> a line to be fixed on the ground at a distance of about 18 </w:t>
      </w:r>
      <w:proofErr w:type="spellStart"/>
      <w:r w:rsidR="0052065B" w:rsidRPr="0052065B">
        <w:rPr>
          <w:rFonts w:ascii="Times New Roman" w:hAnsi="Times New Roman"/>
        </w:rPr>
        <w:t>kilometres</w:t>
      </w:r>
      <w:proofErr w:type="spellEnd"/>
      <w:r w:rsidR="0052065B" w:rsidRPr="0052065B">
        <w:rPr>
          <w:rFonts w:ascii="Times New Roman" w:hAnsi="Times New Roman"/>
        </w:rPr>
        <w:t xml:space="preserve"> from the railway, and leaving </w:t>
      </w:r>
      <w:proofErr w:type="spellStart"/>
      <w:r w:rsidR="0052065B" w:rsidRPr="0052065B">
        <w:rPr>
          <w:rFonts w:ascii="Times New Roman" w:hAnsi="Times New Roman"/>
        </w:rPr>
        <w:t>Duldul</w:t>
      </w:r>
      <w:proofErr w:type="spellEnd"/>
      <w:r w:rsidR="0052065B" w:rsidRPr="0052065B">
        <w:rPr>
          <w:rFonts w:ascii="Times New Roman" w:hAnsi="Times New Roman"/>
        </w:rPr>
        <w:t xml:space="preserve"> </w:t>
      </w:r>
      <w:proofErr w:type="spellStart"/>
      <w:r w:rsidR="0052065B" w:rsidRPr="0052065B">
        <w:rPr>
          <w:rFonts w:ascii="Times New Roman" w:hAnsi="Times New Roman"/>
        </w:rPr>
        <w:t>Dagh</w:t>
      </w:r>
      <w:proofErr w:type="spellEnd"/>
      <w:r w:rsidR="0052065B" w:rsidRPr="0052065B">
        <w:rPr>
          <w:rFonts w:ascii="Times New Roman" w:hAnsi="Times New Roman"/>
        </w:rPr>
        <w:t xml:space="preserve"> to Syria</w:t>
      </w:r>
      <w:r w:rsidR="0052065B">
        <w:rPr>
          <w:rFonts w:ascii="Times New Roman" w:hAnsi="Times New Roman"/>
        </w:rPr>
        <w:t>.”</w:t>
      </w:r>
      <w:r w:rsidR="0052065B">
        <w:rPr>
          <w:rStyle w:val="FootnoteReference"/>
          <w:rFonts w:ascii="Times New Roman" w:hAnsi="Times New Roman"/>
        </w:rPr>
        <w:footnoteReference w:id="22"/>
      </w:r>
      <w:r w:rsidR="0052065B">
        <w:rPr>
          <w:rFonts w:ascii="Times New Roman" w:hAnsi="Times New Roman"/>
        </w:rPr>
        <w:t xml:space="preserve"> Everyone who reads it can interpret this differently, and it is one of the major issues in that part of the world. One nation thinks that a certain section of land is theirs where another will claim that the actually own it. This is what leads to war and constant conflict. </w:t>
      </w:r>
      <w:r w:rsidR="007752AB">
        <w:rPr>
          <w:rFonts w:ascii="Times New Roman" w:hAnsi="Times New Roman"/>
        </w:rPr>
        <w:t xml:space="preserve">Included on page </w:t>
      </w:r>
      <w:r w:rsidR="003C584F">
        <w:rPr>
          <w:rFonts w:ascii="Times New Roman" w:hAnsi="Times New Roman"/>
        </w:rPr>
        <w:t>20</w:t>
      </w:r>
      <w:r w:rsidR="00105FA8">
        <w:rPr>
          <w:rFonts w:ascii="Times New Roman" w:hAnsi="Times New Roman"/>
        </w:rPr>
        <w:t xml:space="preserve"> </w:t>
      </w:r>
      <w:r w:rsidR="007752AB">
        <w:rPr>
          <w:rFonts w:ascii="Times New Roman" w:hAnsi="Times New Roman"/>
        </w:rPr>
        <w:t>is a map of the region under the Sevres Treaty.</w:t>
      </w:r>
      <w:r w:rsidR="007752AB">
        <w:rPr>
          <w:rStyle w:val="FootnoteReference"/>
          <w:rFonts w:ascii="Times New Roman" w:hAnsi="Times New Roman"/>
        </w:rPr>
        <w:footnoteReference w:id="23"/>
      </w:r>
      <w:r w:rsidR="007752AB">
        <w:rPr>
          <w:rFonts w:ascii="Times New Roman" w:hAnsi="Times New Roman"/>
        </w:rPr>
        <w:t xml:space="preserve"> </w:t>
      </w:r>
    </w:p>
    <w:p w14:paraId="7A7C97E5" w14:textId="552CAAD8" w:rsidR="000C0E78" w:rsidRPr="000C0E78" w:rsidRDefault="00963B16" w:rsidP="0052065B">
      <w:pPr>
        <w:spacing w:line="480" w:lineRule="auto"/>
        <w:rPr>
          <w:rFonts w:ascii="Times New Roman" w:hAnsi="Times New Roman"/>
        </w:rPr>
      </w:pPr>
      <w:r>
        <w:rPr>
          <w:rFonts w:ascii="Times New Roman" w:hAnsi="Times New Roman"/>
        </w:rPr>
        <w:tab/>
        <w:t>Because of all of the miscommunications that the Treaty of Sevres started, it failed miserably and nobody involved knew which country owned what.</w:t>
      </w:r>
      <w:r w:rsidR="000C0E78">
        <w:rPr>
          <w:rFonts w:ascii="Times New Roman" w:hAnsi="Times New Roman"/>
        </w:rPr>
        <w:t xml:space="preserve"> On top of that the Greeks and Soviets were attempting to move in on different parts of Turkey and gain control of those areas, specifically Armenia.</w:t>
      </w:r>
      <w:r w:rsidR="000C0E78">
        <w:rPr>
          <w:rStyle w:val="FootnoteReference"/>
          <w:rFonts w:ascii="Times New Roman" w:hAnsi="Times New Roman"/>
        </w:rPr>
        <w:footnoteReference w:id="24"/>
      </w:r>
      <w:r w:rsidR="000C0E78">
        <w:rPr>
          <w:rFonts w:ascii="Times New Roman" w:hAnsi="Times New Roman"/>
        </w:rPr>
        <w:t xml:space="preserve"> This feud lasted a few years until e</w:t>
      </w:r>
      <w:r>
        <w:rPr>
          <w:rFonts w:ascii="Times New Roman" w:hAnsi="Times New Roman"/>
        </w:rPr>
        <w:t>verybody who was involved in the original signing of Sevres</w:t>
      </w:r>
      <w:r w:rsidR="000C0E78">
        <w:rPr>
          <w:rFonts w:ascii="Times New Roman" w:hAnsi="Times New Roman"/>
        </w:rPr>
        <w:t>, except for Greece,</w:t>
      </w:r>
      <w:r>
        <w:rPr>
          <w:rFonts w:ascii="Times New Roman" w:hAnsi="Times New Roman"/>
        </w:rPr>
        <w:t xml:space="preserve"> got back together again and discussed what would</w:t>
      </w:r>
      <w:r w:rsidR="000C0E78">
        <w:rPr>
          <w:rFonts w:ascii="Times New Roman" w:hAnsi="Times New Roman"/>
        </w:rPr>
        <w:t xml:space="preserve"> </w:t>
      </w:r>
      <w:r>
        <w:rPr>
          <w:rFonts w:ascii="Times New Roman" w:hAnsi="Times New Roman"/>
        </w:rPr>
        <w:t>be later known as the Treaty of Lausanne.</w:t>
      </w:r>
      <w:r w:rsidR="007752AB">
        <w:rPr>
          <w:rFonts w:ascii="Times New Roman" w:hAnsi="Times New Roman"/>
        </w:rPr>
        <w:t xml:space="preserve"> A map of the region under this treaty i</w:t>
      </w:r>
      <w:r w:rsidR="003C584F">
        <w:rPr>
          <w:rFonts w:ascii="Times New Roman" w:hAnsi="Times New Roman"/>
        </w:rPr>
        <w:t>s also included on page 21</w:t>
      </w:r>
      <w:r w:rsidR="007752AB">
        <w:rPr>
          <w:rFonts w:ascii="Times New Roman" w:hAnsi="Times New Roman"/>
        </w:rPr>
        <w:t>.</w:t>
      </w:r>
      <w:r w:rsidR="007752AB">
        <w:rPr>
          <w:rStyle w:val="FootnoteReference"/>
          <w:rFonts w:ascii="Times New Roman" w:hAnsi="Times New Roman"/>
        </w:rPr>
        <w:footnoteReference w:id="25"/>
      </w:r>
      <w:r>
        <w:rPr>
          <w:rFonts w:ascii="Times New Roman" w:hAnsi="Times New Roman"/>
        </w:rPr>
        <w:t xml:space="preserve"> </w:t>
      </w:r>
    </w:p>
    <w:p w14:paraId="3D5C1C5A" w14:textId="11B86B29" w:rsidR="00963B16" w:rsidRPr="00706B3A" w:rsidRDefault="00963B16" w:rsidP="0052065B">
      <w:pPr>
        <w:spacing w:line="480" w:lineRule="auto"/>
        <w:rPr>
          <w:rFonts w:ascii="Times New Roman" w:hAnsi="Times New Roman"/>
          <w:b/>
        </w:rPr>
      </w:pPr>
      <w:r w:rsidRPr="00706B3A">
        <w:rPr>
          <w:rFonts w:ascii="Times New Roman" w:hAnsi="Times New Roman"/>
          <w:b/>
        </w:rPr>
        <w:t>Lines in the Sand</w:t>
      </w:r>
    </w:p>
    <w:p w14:paraId="6AF3BBCA" w14:textId="5E946A75" w:rsidR="00963B16" w:rsidRDefault="007752AB" w:rsidP="0052065B">
      <w:pPr>
        <w:spacing w:line="480" w:lineRule="auto"/>
        <w:rPr>
          <w:rFonts w:ascii="Times New Roman" w:hAnsi="Times New Roman"/>
        </w:rPr>
      </w:pPr>
      <w:r>
        <w:rPr>
          <w:rFonts w:ascii="Times New Roman" w:hAnsi="Times New Roman"/>
        </w:rPr>
        <w:tab/>
        <w:t xml:space="preserve">The Treaty of Lausanne was signed on July 24, 1923, just a few short years after the signing of the Treaty of Sevres. </w:t>
      </w:r>
      <w:r w:rsidR="00936AB9">
        <w:rPr>
          <w:rFonts w:ascii="Times New Roman" w:hAnsi="Times New Roman"/>
        </w:rPr>
        <w:t>The first twenty-two articles of this Treaty were set aside to break up what was left of the Ottoman Empire after the war. Turkey had been leading the discussions with the European powers and were the most upset with what had happened with</w:t>
      </w:r>
      <w:r w:rsidR="003C584F">
        <w:rPr>
          <w:rFonts w:ascii="Times New Roman" w:hAnsi="Times New Roman"/>
        </w:rPr>
        <w:t xml:space="preserve"> the Treaty of Sevres (See Map</w:t>
      </w:r>
      <w:r w:rsidR="00936AB9">
        <w:rPr>
          <w:rFonts w:ascii="Times New Roman" w:hAnsi="Times New Roman"/>
        </w:rPr>
        <w:t>). In the Treaty of Lausanne, Turkey would gain much more land, but give control over the rest of the Middle East to the French and British in which they wou</w:t>
      </w:r>
      <w:r w:rsidR="00726A54">
        <w:rPr>
          <w:rFonts w:ascii="Times New Roman" w:hAnsi="Times New Roman"/>
        </w:rPr>
        <w:t>ld do wit</w:t>
      </w:r>
      <w:r w:rsidR="003C584F">
        <w:rPr>
          <w:rFonts w:ascii="Times New Roman" w:hAnsi="Times New Roman"/>
        </w:rPr>
        <w:t>h it what they please (See Map</w:t>
      </w:r>
      <w:bookmarkStart w:id="0" w:name="_GoBack"/>
      <w:bookmarkEnd w:id="0"/>
      <w:r w:rsidR="00726A54">
        <w:rPr>
          <w:rFonts w:ascii="Times New Roman" w:hAnsi="Times New Roman"/>
        </w:rPr>
        <w:t>).</w:t>
      </w:r>
      <w:r w:rsidR="001C3332">
        <w:rPr>
          <w:rStyle w:val="FootnoteReference"/>
          <w:rFonts w:ascii="Times New Roman" w:hAnsi="Times New Roman"/>
        </w:rPr>
        <w:footnoteReference w:id="26"/>
      </w:r>
      <w:r w:rsidR="00726A54">
        <w:rPr>
          <w:rFonts w:ascii="Times New Roman" w:hAnsi="Times New Roman"/>
        </w:rPr>
        <w:t xml:space="preserve"> </w:t>
      </w:r>
    </w:p>
    <w:p w14:paraId="23CBB964" w14:textId="5779D8E9" w:rsidR="0067110C" w:rsidRPr="001C3332" w:rsidRDefault="00726A54" w:rsidP="0052065B">
      <w:pPr>
        <w:spacing w:line="480" w:lineRule="auto"/>
        <w:rPr>
          <w:rFonts w:ascii="Times New Roman" w:hAnsi="Times New Roman"/>
        </w:rPr>
      </w:pPr>
      <w:r>
        <w:rPr>
          <w:rFonts w:ascii="Times New Roman" w:hAnsi="Times New Roman"/>
        </w:rPr>
        <w:tab/>
        <w:t>With all of their new control over these Middle Eastern</w:t>
      </w:r>
      <w:r w:rsidR="00C91D85">
        <w:rPr>
          <w:rFonts w:ascii="Times New Roman" w:hAnsi="Times New Roman"/>
        </w:rPr>
        <w:t xml:space="preserve"> people, the French and British, along with the ideas of </w:t>
      </w:r>
      <w:r w:rsidR="001C3332">
        <w:rPr>
          <w:rFonts w:ascii="Times New Roman" w:hAnsi="Times New Roman"/>
        </w:rPr>
        <w:t xml:space="preserve">United States President, Woodrow </w:t>
      </w:r>
      <w:r w:rsidR="00C91D85">
        <w:rPr>
          <w:rFonts w:ascii="Times New Roman" w:hAnsi="Times New Roman"/>
        </w:rPr>
        <w:t xml:space="preserve">Wilson, </w:t>
      </w:r>
      <w:r>
        <w:rPr>
          <w:rFonts w:ascii="Times New Roman" w:hAnsi="Times New Roman"/>
        </w:rPr>
        <w:t xml:space="preserve">decided that they would </w:t>
      </w:r>
      <w:r w:rsidR="00C91D85">
        <w:rPr>
          <w:rFonts w:ascii="Times New Roman" w:hAnsi="Times New Roman"/>
        </w:rPr>
        <w:t>institute different mandates on the areas in which they were going to be in control over. Wilson’s idea was that these nations who had been under the rule of the Ottoman’s for so long, would be paired up with a “Great Power”, that the League of Nations would call mandatory, from whom they would learn how to govern themselves. Each mandatory would have to report back to the Permanent Mandates Commission, which was a body of the League of Nations, so that they were not able to exploit the new nation. The Mandate of Syria and what would eventually be Lebanon would be given to France, and the British would receive the mandates of Iraq, Palestine, and the land that is now Jordan</w:t>
      </w:r>
      <w:r w:rsidR="00741291">
        <w:rPr>
          <w:rFonts w:ascii="Times New Roman" w:hAnsi="Times New Roman"/>
        </w:rPr>
        <w:t xml:space="preserve">. At this point, the Arabs realized that their dream of an independent Arab state was crushed. </w:t>
      </w:r>
    </w:p>
    <w:p w14:paraId="1E6559EA" w14:textId="20EC26E0" w:rsidR="001176CA" w:rsidRPr="00706B3A" w:rsidRDefault="001176CA" w:rsidP="0052065B">
      <w:pPr>
        <w:spacing w:line="480" w:lineRule="auto"/>
        <w:rPr>
          <w:rFonts w:ascii="Times New Roman" w:hAnsi="Times New Roman"/>
          <w:b/>
        </w:rPr>
      </w:pPr>
      <w:r w:rsidRPr="00706B3A">
        <w:rPr>
          <w:rFonts w:ascii="Times New Roman" w:hAnsi="Times New Roman"/>
          <w:b/>
        </w:rPr>
        <w:t>Part 3:</w:t>
      </w:r>
      <w:r w:rsidR="0067110C" w:rsidRPr="00706B3A">
        <w:rPr>
          <w:rFonts w:ascii="Times New Roman" w:hAnsi="Times New Roman"/>
          <w:b/>
        </w:rPr>
        <w:t xml:space="preserve"> Social Impact</w:t>
      </w:r>
    </w:p>
    <w:p w14:paraId="1E9C1CE5" w14:textId="5993E507" w:rsidR="0067110C" w:rsidRPr="00706B3A" w:rsidRDefault="0067110C" w:rsidP="0052065B">
      <w:pPr>
        <w:spacing w:line="480" w:lineRule="auto"/>
        <w:rPr>
          <w:rFonts w:ascii="Times New Roman" w:hAnsi="Times New Roman"/>
          <w:b/>
        </w:rPr>
      </w:pPr>
      <w:r w:rsidRPr="00706B3A">
        <w:rPr>
          <w:rFonts w:ascii="Times New Roman" w:hAnsi="Times New Roman"/>
          <w:b/>
        </w:rPr>
        <w:t>French Mandate:</w:t>
      </w:r>
    </w:p>
    <w:p w14:paraId="4019CB3D" w14:textId="77777777" w:rsidR="00DD721B" w:rsidRDefault="00741291" w:rsidP="0052065B">
      <w:pPr>
        <w:spacing w:line="480" w:lineRule="auto"/>
        <w:rPr>
          <w:rFonts w:ascii="Times New Roman" w:hAnsi="Times New Roman"/>
        </w:rPr>
      </w:pPr>
      <w:r>
        <w:rPr>
          <w:rFonts w:ascii="Times New Roman" w:hAnsi="Times New Roman"/>
        </w:rPr>
        <w:tab/>
        <w:t xml:space="preserve">The French ruled Syria as if it were a colony, absolutely crushing any idea of a Syrian Nationalist movement. They </w:t>
      </w:r>
      <w:r w:rsidR="00C751B4">
        <w:rPr>
          <w:rFonts w:ascii="Times New Roman" w:hAnsi="Times New Roman"/>
        </w:rPr>
        <w:t>even went as far as to separate the region hoping to weaken the nationalists that were in the area. They separated what is now Lebanon, and because it had a Christian Majority, unlike the rest of the area, it actually worked out and was about the only thing that the French got right as long as they were there. All of the other divisions of Syria soon ended after they were put into place. Despite that, the Syrians rebelled often against French rule, hoping to push them out and become independent.</w:t>
      </w:r>
      <w:r w:rsidR="00C751B4">
        <w:rPr>
          <w:rStyle w:val="FootnoteReference"/>
          <w:rFonts w:ascii="Times New Roman" w:hAnsi="Times New Roman"/>
        </w:rPr>
        <w:footnoteReference w:id="27"/>
      </w:r>
      <w:r w:rsidR="008031E3">
        <w:rPr>
          <w:rFonts w:ascii="Times New Roman" w:hAnsi="Times New Roman"/>
        </w:rPr>
        <w:t xml:space="preserve"> </w:t>
      </w:r>
      <w:r w:rsidR="00C679C2">
        <w:rPr>
          <w:rFonts w:ascii="Times New Roman" w:hAnsi="Times New Roman"/>
        </w:rPr>
        <w:t xml:space="preserve">William Spencer writes, </w:t>
      </w:r>
      <w:r w:rsidR="00DD721B">
        <w:rPr>
          <w:rFonts w:ascii="Times New Roman" w:hAnsi="Times New Roman"/>
        </w:rPr>
        <w:t>“</w:t>
      </w:r>
      <w:r w:rsidR="00C679C2">
        <w:rPr>
          <w:rFonts w:ascii="Times New Roman" w:hAnsi="Times New Roman"/>
        </w:rPr>
        <w:t>The French set up Syria and Lebanon as French-style republics with French laws, French schools and universities, and an elected president and legislature. But real power was in the hands of the French high commissioner, backed by the French army and police.”</w:t>
      </w:r>
      <w:r w:rsidR="00C679C2">
        <w:rPr>
          <w:rStyle w:val="FootnoteReference"/>
          <w:rFonts w:ascii="Times New Roman" w:hAnsi="Times New Roman"/>
        </w:rPr>
        <w:footnoteReference w:id="28"/>
      </w:r>
      <w:r w:rsidR="0088734E">
        <w:rPr>
          <w:rFonts w:ascii="Times New Roman" w:hAnsi="Times New Roman"/>
        </w:rPr>
        <w:t xml:space="preserve"> </w:t>
      </w:r>
    </w:p>
    <w:p w14:paraId="1D033BA5" w14:textId="45437754" w:rsidR="003269AE" w:rsidRDefault="00DD721B" w:rsidP="0052065B">
      <w:pPr>
        <w:spacing w:line="480" w:lineRule="auto"/>
        <w:rPr>
          <w:rFonts w:ascii="Times New Roman" w:hAnsi="Times New Roman"/>
        </w:rPr>
      </w:pPr>
      <w:r>
        <w:rPr>
          <w:rFonts w:ascii="Times New Roman" w:hAnsi="Times New Roman"/>
        </w:rPr>
        <w:tab/>
      </w:r>
      <w:r w:rsidR="00BA2985">
        <w:rPr>
          <w:rFonts w:ascii="Times New Roman" w:hAnsi="Times New Roman"/>
        </w:rPr>
        <w:t xml:space="preserve">In an article, written by </w:t>
      </w:r>
      <w:proofErr w:type="spellStart"/>
      <w:r w:rsidR="00BA2985">
        <w:rPr>
          <w:rFonts w:ascii="Times New Roman" w:hAnsi="Times New Roman"/>
        </w:rPr>
        <w:t>Ayse</w:t>
      </w:r>
      <w:proofErr w:type="spellEnd"/>
      <w:r w:rsidR="00BA2985">
        <w:rPr>
          <w:rFonts w:ascii="Times New Roman" w:hAnsi="Times New Roman"/>
        </w:rPr>
        <w:t xml:space="preserve"> </w:t>
      </w:r>
      <w:proofErr w:type="spellStart"/>
      <w:r w:rsidR="00BA2985">
        <w:rPr>
          <w:rFonts w:ascii="Times New Roman" w:hAnsi="Times New Roman"/>
        </w:rPr>
        <w:t>Tekdal</w:t>
      </w:r>
      <w:proofErr w:type="spellEnd"/>
      <w:r w:rsidR="00BA2985">
        <w:rPr>
          <w:rFonts w:ascii="Times New Roman" w:hAnsi="Times New Roman"/>
        </w:rPr>
        <w:t xml:space="preserve"> </w:t>
      </w:r>
      <w:proofErr w:type="spellStart"/>
      <w:r w:rsidR="00BA2985">
        <w:rPr>
          <w:rFonts w:ascii="Times New Roman" w:hAnsi="Times New Roman"/>
        </w:rPr>
        <w:t>Fildis</w:t>
      </w:r>
      <w:proofErr w:type="spellEnd"/>
      <w:r w:rsidR="008331C5">
        <w:rPr>
          <w:rFonts w:ascii="Times New Roman" w:hAnsi="Times New Roman"/>
        </w:rPr>
        <w:t xml:space="preserve">, a professor of Political Sciences at </w:t>
      </w:r>
      <w:proofErr w:type="spellStart"/>
      <w:r w:rsidR="008331C5">
        <w:rPr>
          <w:rFonts w:ascii="Times New Roman" w:hAnsi="Times New Roman"/>
        </w:rPr>
        <w:t>Halic</w:t>
      </w:r>
      <w:proofErr w:type="spellEnd"/>
      <w:r w:rsidR="008331C5">
        <w:rPr>
          <w:rFonts w:ascii="Times New Roman" w:hAnsi="Times New Roman"/>
        </w:rPr>
        <w:t xml:space="preserve"> University in Istanbul</w:t>
      </w:r>
      <w:r w:rsidR="00BA2985">
        <w:rPr>
          <w:rFonts w:ascii="Times New Roman" w:hAnsi="Times New Roman"/>
        </w:rPr>
        <w:t>, titled “The Troubles in Syria: Spawned by French Divide and Rule” she writes about the French mandate of Syria and how the impact of if the French impacted the people who lived there. She says, “Great Britain and France transformed what had been relatively quiet provinces of the Ottoman Empire into some of the least stable</w:t>
      </w:r>
      <w:r>
        <w:rPr>
          <w:rFonts w:ascii="Times New Roman" w:hAnsi="Times New Roman"/>
        </w:rPr>
        <w:t xml:space="preserve"> and internationally explosive states in the world.” </w:t>
      </w:r>
      <w:r w:rsidR="008331C5">
        <w:rPr>
          <w:rFonts w:ascii="Times New Roman" w:hAnsi="Times New Roman"/>
        </w:rPr>
        <w:t>she continues on by saying, “Minority Consciousness, reinforced by a combination of geography, religious differences, communal segregation and regional separatism, had a damaging impact on Syrian political lif</w:t>
      </w:r>
      <w:r w:rsidR="000B298E">
        <w:rPr>
          <w:rFonts w:ascii="Times New Roman" w:hAnsi="Times New Roman"/>
        </w:rPr>
        <w:t>e even long after the mandate.”</w:t>
      </w:r>
      <w:r w:rsidR="00961BEE">
        <w:rPr>
          <w:rStyle w:val="FootnoteReference"/>
          <w:rFonts w:ascii="Times New Roman" w:hAnsi="Times New Roman"/>
        </w:rPr>
        <w:footnoteReference w:id="29"/>
      </w:r>
      <w:r w:rsidR="000B298E">
        <w:rPr>
          <w:rFonts w:ascii="Times New Roman" w:hAnsi="Times New Roman"/>
        </w:rPr>
        <w:t xml:space="preserve"> </w:t>
      </w:r>
      <w:r w:rsidR="001176CA">
        <w:rPr>
          <w:rFonts w:ascii="Times New Roman" w:hAnsi="Times New Roman"/>
        </w:rPr>
        <w:t xml:space="preserve">The French mishandled the mandate system and Syria has still not recovered from what happened. </w:t>
      </w:r>
      <w:r w:rsidR="0067110C">
        <w:rPr>
          <w:rFonts w:ascii="Times New Roman" w:hAnsi="Times New Roman"/>
        </w:rPr>
        <w:t xml:space="preserve">They failed to give Syria what they needed to become a successful self-governing nation, which was the only reason they were there in the first place. </w:t>
      </w:r>
      <w:proofErr w:type="spellStart"/>
      <w:r w:rsidR="0067110C">
        <w:rPr>
          <w:rFonts w:ascii="Times New Roman" w:hAnsi="Times New Roman"/>
        </w:rPr>
        <w:t>Fildis</w:t>
      </w:r>
      <w:proofErr w:type="spellEnd"/>
      <w:r w:rsidR="0067110C">
        <w:rPr>
          <w:rFonts w:ascii="Times New Roman" w:hAnsi="Times New Roman"/>
        </w:rPr>
        <w:t xml:space="preserve"> states that, “France was there for her own strategic, economic and ideological purposes. The French made very few attempts to promote or expedite the formal independence of either Syria or Lebanon.”</w:t>
      </w:r>
      <w:r w:rsidR="00961BEE">
        <w:rPr>
          <w:rStyle w:val="FootnoteReference"/>
          <w:rFonts w:ascii="Times New Roman" w:hAnsi="Times New Roman"/>
        </w:rPr>
        <w:footnoteReference w:id="30"/>
      </w:r>
    </w:p>
    <w:p w14:paraId="059F8517" w14:textId="53C17D93" w:rsidR="0067110C" w:rsidRPr="00706B3A" w:rsidRDefault="0067110C" w:rsidP="0052065B">
      <w:pPr>
        <w:spacing w:line="480" w:lineRule="auto"/>
        <w:rPr>
          <w:rFonts w:ascii="Times New Roman" w:hAnsi="Times New Roman"/>
          <w:b/>
        </w:rPr>
      </w:pPr>
      <w:r w:rsidRPr="00706B3A">
        <w:rPr>
          <w:rFonts w:ascii="Times New Roman" w:hAnsi="Times New Roman"/>
          <w:b/>
        </w:rPr>
        <w:t xml:space="preserve">British Mandate: </w:t>
      </w:r>
    </w:p>
    <w:p w14:paraId="60BB1B76" w14:textId="77777777" w:rsidR="002A1A3B" w:rsidRDefault="0022342D" w:rsidP="0052065B">
      <w:pPr>
        <w:spacing w:line="480" w:lineRule="auto"/>
        <w:rPr>
          <w:rFonts w:ascii="Times New Roman" w:hAnsi="Times New Roman"/>
        </w:rPr>
      </w:pPr>
      <w:r>
        <w:rPr>
          <w:rFonts w:ascii="Times New Roman" w:hAnsi="Times New Roman"/>
        </w:rPr>
        <w:tab/>
        <w:t>The French were not the only one who mishandled the mandate system in the Middle East. In fact, what the British did in the areas of Iraq and Pale</w:t>
      </w:r>
      <w:r w:rsidR="00354D97">
        <w:rPr>
          <w:rFonts w:ascii="Times New Roman" w:hAnsi="Times New Roman"/>
        </w:rPr>
        <w:t xml:space="preserve">stine may have been even worse. Before the British mandated the area of what was then Palestine it was a relatively peaceful place. Tom </w:t>
      </w:r>
      <w:proofErr w:type="spellStart"/>
      <w:r w:rsidR="00354D97">
        <w:rPr>
          <w:rFonts w:ascii="Times New Roman" w:hAnsi="Times New Roman"/>
        </w:rPr>
        <w:t>Segev</w:t>
      </w:r>
      <w:proofErr w:type="spellEnd"/>
      <w:r w:rsidR="00354D97">
        <w:rPr>
          <w:rFonts w:ascii="Times New Roman" w:hAnsi="Times New Roman"/>
        </w:rPr>
        <w:t xml:space="preserve"> wrote the book, </w:t>
      </w:r>
      <w:r w:rsidR="00354D97" w:rsidRPr="000733B5">
        <w:rPr>
          <w:rFonts w:ascii="Times New Roman" w:hAnsi="Times New Roman"/>
          <w:u w:val="single"/>
        </w:rPr>
        <w:t>One Palestine, Complete</w:t>
      </w:r>
      <w:r w:rsidR="000733B5">
        <w:rPr>
          <w:rFonts w:ascii="Times New Roman" w:hAnsi="Times New Roman"/>
        </w:rPr>
        <w:t>, and gives some extremely good insight into what happened in the area under British rule. He writes, “Palestine was a rather remote region of the Ottoman Empire with no central government of its own and few accepted norms. Life proceeded slowly at a pace by the stride of the camel and the reins of tradition.”</w:t>
      </w:r>
      <w:r w:rsidR="000733B5">
        <w:rPr>
          <w:rStyle w:val="FootnoteReference"/>
          <w:rFonts w:ascii="Times New Roman" w:hAnsi="Times New Roman"/>
        </w:rPr>
        <w:footnoteReference w:id="31"/>
      </w:r>
      <w:r w:rsidR="00722586">
        <w:rPr>
          <w:rFonts w:ascii="Times New Roman" w:hAnsi="Times New Roman"/>
        </w:rPr>
        <w:t xml:space="preserve"> </w:t>
      </w:r>
      <w:proofErr w:type="spellStart"/>
      <w:r w:rsidR="00722586">
        <w:rPr>
          <w:rFonts w:ascii="Times New Roman" w:hAnsi="Times New Roman"/>
        </w:rPr>
        <w:t>Segev</w:t>
      </w:r>
      <w:proofErr w:type="spellEnd"/>
      <w:r w:rsidR="00722586">
        <w:rPr>
          <w:rFonts w:ascii="Times New Roman" w:hAnsi="Times New Roman"/>
        </w:rPr>
        <w:t xml:space="preserve"> continues this thought later on saying, “Muslims, Jews or Christians, a powerful religious and emotional force drew them to the land of Israel. Some stayed only a short time, while others settled permanently. Together they created a magical brew of prophecy and illusion, entrepreneurship, </w:t>
      </w:r>
      <w:proofErr w:type="spellStart"/>
      <w:r w:rsidR="00722586">
        <w:rPr>
          <w:rFonts w:ascii="Times New Roman" w:hAnsi="Times New Roman"/>
        </w:rPr>
        <w:t>pioneerism</w:t>
      </w:r>
      <w:proofErr w:type="spellEnd"/>
      <w:r w:rsidR="00722586">
        <w:rPr>
          <w:rFonts w:ascii="Times New Roman" w:hAnsi="Times New Roman"/>
        </w:rPr>
        <w:t xml:space="preserve">, and adventurism – a multicultural revolution that lasted a hundred years.” </w:t>
      </w:r>
      <w:r w:rsidR="00722586">
        <w:rPr>
          <w:rStyle w:val="FootnoteReference"/>
          <w:rFonts w:ascii="Times New Roman" w:hAnsi="Times New Roman"/>
        </w:rPr>
        <w:footnoteReference w:id="32"/>
      </w:r>
      <w:r w:rsidR="00722586">
        <w:rPr>
          <w:rFonts w:ascii="Times New Roman" w:hAnsi="Times New Roman"/>
        </w:rPr>
        <w:t xml:space="preserve"> </w:t>
      </w:r>
    </w:p>
    <w:p w14:paraId="197D8D4C" w14:textId="3185B402" w:rsidR="00D872CE" w:rsidRDefault="00CA4519" w:rsidP="0052065B">
      <w:pPr>
        <w:spacing w:line="480" w:lineRule="auto"/>
        <w:rPr>
          <w:rFonts w:ascii="Times New Roman" w:hAnsi="Times New Roman"/>
        </w:rPr>
      </w:pPr>
      <w:r>
        <w:rPr>
          <w:rFonts w:ascii="Times New Roman" w:hAnsi="Times New Roman"/>
        </w:rPr>
        <w:tab/>
        <w:t xml:space="preserve">Things were going very well up until the end of the War when Britain went back on their promise that they made in the Balfour Declaration and mandated this region as a result of the Treaty of Lausanne. The mindset of the people changed rapidly. What used to work as a mostly peaceful land that was sacred to three different religions turned into a total warzone, in which there were Arabs fighting the British, Jews fighting the British, and Jews fighting </w:t>
      </w:r>
      <w:proofErr w:type="gramStart"/>
      <w:r>
        <w:rPr>
          <w:rFonts w:ascii="Times New Roman" w:hAnsi="Times New Roman"/>
        </w:rPr>
        <w:t>Arabs.</w:t>
      </w:r>
      <w:proofErr w:type="gramEnd"/>
      <w:r>
        <w:rPr>
          <w:rFonts w:ascii="Times New Roman" w:hAnsi="Times New Roman"/>
        </w:rPr>
        <w:t xml:space="preserve"> We see this in writing again in the PRC Report of July 1937. They write, </w:t>
      </w:r>
      <w:r w:rsidR="00464B2B">
        <w:rPr>
          <w:rFonts w:ascii="Times New Roman" w:hAnsi="Times New Roman"/>
        </w:rPr>
        <w:t xml:space="preserve">“An irrepressible conflict has arisen between two national communities within the narrow bounds of one small country. About 1,000,000 Arabs are in strife, open </w:t>
      </w:r>
      <w:r w:rsidR="00B2245A">
        <w:rPr>
          <w:rFonts w:ascii="Times New Roman" w:hAnsi="Times New Roman"/>
        </w:rPr>
        <w:t>or latent, with some 400,000 Jews. There is no common ground between them.</w:t>
      </w:r>
      <w:r w:rsidR="00915F4C">
        <w:rPr>
          <w:rFonts w:ascii="Times New Roman" w:hAnsi="Times New Roman"/>
        </w:rPr>
        <w:t>”</w:t>
      </w:r>
      <w:r w:rsidR="00915F4C">
        <w:rPr>
          <w:rStyle w:val="FootnoteReference"/>
          <w:rFonts w:ascii="Times New Roman" w:hAnsi="Times New Roman"/>
        </w:rPr>
        <w:footnoteReference w:id="33"/>
      </w:r>
      <w:r w:rsidR="00915F4C">
        <w:rPr>
          <w:rFonts w:ascii="Times New Roman" w:hAnsi="Times New Roman"/>
        </w:rPr>
        <w:t xml:space="preserve"> They continue on later saying</w:t>
      </w:r>
      <w:r w:rsidR="004C392F">
        <w:rPr>
          <w:rFonts w:ascii="Times New Roman" w:hAnsi="Times New Roman"/>
        </w:rPr>
        <w:t xml:space="preserve"> that, “Arabs and Jews might possibly learn to live and work together in Palestine if they would make a genuine effort to reconcile and combine their national ideals and so build up in time a joint or dual nationality. But this they cannot do. The War and its sequel have inspired all Arabs with the hope of reviving in a free and united Arab world the traditions of the Arab golden age.”</w:t>
      </w:r>
      <w:r w:rsidR="004C392F">
        <w:rPr>
          <w:rStyle w:val="FootnoteReference"/>
          <w:rFonts w:ascii="Times New Roman" w:hAnsi="Times New Roman"/>
        </w:rPr>
        <w:footnoteReference w:id="34"/>
      </w:r>
      <w:r w:rsidR="00D872CE">
        <w:rPr>
          <w:rFonts w:ascii="Times New Roman" w:hAnsi="Times New Roman"/>
        </w:rPr>
        <w:tab/>
      </w:r>
    </w:p>
    <w:p w14:paraId="7DB362DD" w14:textId="05E6B471" w:rsidR="004C392F" w:rsidRDefault="004C392F" w:rsidP="0052065B">
      <w:pPr>
        <w:spacing w:line="480" w:lineRule="auto"/>
        <w:rPr>
          <w:rFonts w:ascii="Times New Roman" w:hAnsi="Times New Roman"/>
        </w:rPr>
      </w:pPr>
      <w:r>
        <w:rPr>
          <w:rFonts w:ascii="Times New Roman" w:hAnsi="Times New Roman"/>
        </w:rPr>
        <w:tab/>
        <w:t xml:space="preserve">Things are not good in Palestine to say the least, </w:t>
      </w:r>
      <w:r w:rsidR="00B004BB">
        <w:rPr>
          <w:rFonts w:ascii="Times New Roman" w:hAnsi="Times New Roman"/>
        </w:rPr>
        <w:t xml:space="preserve">but this is not the only place that the British are mandating at this point. </w:t>
      </w:r>
      <w:r w:rsidR="00282EA0">
        <w:rPr>
          <w:rFonts w:ascii="Times New Roman" w:hAnsi="Times New Roman"/>
        </w:rPr>
        <w:t>For a</w:t>
      </w:r>
      <w:r w:rsidR="00B004BB">
        <w:rPr>
          <w:rFonts w:ascii="Times New Roman" w:hAnsi="Times New Roman"/>
        </w:rPr>
        <w:t>s poorly a</w:t>
      </w:r>
      <w:r w:rsidR="00282EA0">
        <w:rPr>
          <w:rFonts w:ascii="Times New Roman" w:hAnsi="Times New Roman"/>
        </w:rPr>
        <w:t xml:space="preserve">s the mandate of Palestine went for the British, the Iraqi mandate went surprisingly well for the most part. There were some hiccups along the way but the British managed to choose the right man for power in </w:t>
      </w:r>
      <w:proofErr w:type="spellStart"/>
      <w:r w:rsidR="00282EA0">
        <w:rPr>
          <w:rFonts w:ascii="Times New Roman" w:hAnsi="Times New Roman"/>
        </w:rPr>
        <w:t>Faysal</w:t>
      </w:r>
      <w:proofErr w:type="spellEnd"/>
      <w:r w:rsidR="00282EA0">
        <w:rPr>
          <w:rFonts w:ascii="Times New Roman" w:hAnsi="Times New Roman"/>
        </w:rPr>
        <w:t>. He was a strong leader and was put into power by a rigged plebiscite or vote, but despite that he was able to take one of the poorest regions of the Ottoman Empire and be the first nation to “graduate” from their mandate status in 1932.</w:t>
      </w:r>
      <w:r w:rsidR="00282EA0">
        <w:rPr>
          <w:rStyle w:val="FootnoteReference"/>
          <w:rFonts w:ascii="Times New Roman" w:hAnsi="Times New Roman"/>
        </w:rPr>
        <w:footnoteReference w:id="35"/>
      </w:r>
      <w:r w:rsidR="00EA6529">
        <w:rPr>
          <w:rFonts w:ascii="Times New Roman" w:hAnsi="Times New Roman"/>
        </w:rPr>
        <w:t xml:space="preserve"> But the reoccurring theme of these decisions that the British were making is of course, for every good thing that they do they come right back with a bad reason for doing it. James </w:t>
      </w:r>
      <w:proofErr w:type="spellStart"/>
      <w:r w:rsidR="00EA6529">
        <w:rPr>
          <w:rFonts w:ascii="Times New Roman" w:hAnsi="Times New Roman"/>
        </w:rPr>
        <w:t>DeFronzo</w:t>
      </w:r>
      <w:proofErr w:type="spellEnd"/>
      <w:r w:rsidR="00EA6529">
        <w:rPr>
          <w:rFonts w:ascii="Times New Roman" w:hAnsi="Times New Roman"/>
        </w:rPr>
        <w:t xml:space="preserve">, in </w:t>
      </w:r>
      <w:proofErr w:type="spellStart"/>
      <w:r w:rsidR="00EA6529">
        <w:rPr>
          <w:rFonts w:ascii="Times New Roman" w:hAnsi="Times New Roman"/>
        </w:rPr>
        <w:t>Yambert’s</w:t>
      </w:r>
      <w:proofErr w:type="spellEnd"/>
      <w:r w:rsidR="00EA6529">
        <w:rPr>
          <w:rFonts w:ascii="Times New Roman" w:hAnsi="Times New Roman"/>
        </w:rPr>
        <w:t xml:space="preserve"> book says, </w:t>
      </w:r>
      <w:r w:rsidR="00961BEE">
        <w:rPr>
          <w:rFonts w:ascii="Times New Roman" w:hAnsi="Times New Roman"/>
        </w:rPr>
        <w:t>“</w:t>
      </w:r>
      <w:r w:rsidR="00EA6529">
        <w:rPr>
          <w:rFonts w:ascii="Times New Roman" w:hAnsi="Times New Roman"/>
        </w:rPr>
        <w:t>Britain did not establish a truly democratic political system in Iraq when it had the opportunity after World War I. Its leaders drew Iraq’s borders with the apparent intent of maintaining British control over Mesopotamia’s oil.”</w:t>
      </w:r>
      <w:r w:rsidR="000A2C20">
        <w:rPr>
          <w:rStyle w:val="FootnoteReference"/>
          <w:rFonts w:ascii="Times New Roman" w:hAnsi="Times New Roman"/>
        </w:rPr>
        <w:footnoteReference w:id="36"/>
      </w:r>
      <w:r w:rsidR="00EA6529">
        <w:rPr>
          <w:rFonts w:ascii="Times New Roman" w:hAnsi="Times New Roman"/>
        </w:rPr>
        <w:t xml:space="preserve"> This opened the door to what would eventually happen </w:t>
      </w:r>
      <w:r w:rsidR="000A2C20">
        <w:rPr>
          <w:rFonts w:ascii="Times New Roman" w:hAnsi="Times New Roman"/>
        </w:rPr>
        <w:t xml:space="preserve">between the US and the Iraqis. </w:t>
      </w:r>
    </w:p>
    <w:p w14:paraId="1352C2C0" w14:textId="4C19D704" w:rsidR="000A2C20" w:rsidRDefault="000A2C20" w:rsidP="0052065B">
      <w:pPr>
        <w:spacing w:line="480" w:lineRule="auto"/>
        <w:rPr>
          <w:rFonts w:ascii="Times New Roman" w:hAnsi="Times New Roman"/>
        </w:rPr>
      </w:pPr>
      <w:r>
        <w:rPr>
          <w:rFonts w:ascii="Times New Roman" w:hAnsi="Times New Roman"/>
        </w:rPr>
        <w:tab/>
        <w:t>Overall these mandate systems changed the way the people in these countries thought and their cultures as a whole. The French an</w:t>
      </w:r>
      <w:r w:rsidR="00126A1E">
        <w:rPr>
          <w:rFonts w:ascii="Times New Roman" w:hAnsi="Times New Roman"/>
        </w:rPr>
        <w:t>d British forced these people</w:t>
      </w:r>
      <w:r>
        <w:rPr>
          <w:rFonts w:ascii="Times New Roman" w:hAnsi="Times New Roman"/>
        </w:rPr>
        <w:t xml:space="preserve"> into impossible situations in which they </w:t>
      </w:r>
      <w:r w:rsidR="00126A1E">
        <w:rPr>
          <w:rFonts w:ascii="Times New Roman" w:hAnsi="Times New Roman"/>
        </w:rPr>
        <w:t xml:space="preserve">had no choice but to fail. This was the start of the Western World forcing their beliefs on these people for their personal gain and it would not be the end. We see this hatred from these people toward the west still today with ISIS gaining power and also with </w:t>
      </w:r>
      <w:r w:rsidR="00FE168A">
        <w:rPr>
          <w:rFonts w:ascii="Times New Roman" w:hAnsi="Times New Roman"/>
        </w:rPr>
        <w:t>terro</w:t>
      </w:r>
      <w:r w:rsidR="009E3C90">
        <w:rPr>
          <w:rFonts w:ascii="Times New Roman" w:hAnsi="Times New Roman"/>
        </w:rPr>
        <w:t>rist organizations such as Al-Q</w:t>
      </w:r>
      <w:r w:rsidR="00FE168A">
        <w:rPr>
          <w:rFonts w:ascii="Times New Roman" w:hAnsi="Times New Roman"/>
        </w:rPr>
        <w:t xml:space="preserve">aida. </w:t>
      </w:r>
    </w:p>
    <w:p w14:paraId="5B43F80A" w14:textId="2C4F4773" w:rsidR="00913E49" w:rsidRPr="00706B3A" w:rsidRDefault="00913E49" w:rsidP="0052065B">
      <w:pPr>
        <w:spacing w:line="480" w:lineRule="auto"/>
        <w:rPr>
          <w:rFonts w:ascii="Times New Roman" w:hAnsi="Times New Roman"/>
          <w:b/>
        </w:rPr>
      </w:pPr>
      <w:r w:rsidRPr="00706B3A">
        <w:rPr>
          <w:rFonts w:ascii="Times New Roman" w:hAnsi="Times New Roman"/>
          <w:b/>
        </w:rPr>
        <w:t>Part 4: Psychological Impact</w:t>
      </w:r>
    </w:p>
    <w:p w14:paraId="28B586A8" w14:textId="6F055A30" w:rsidR="00B82D5E" w:rsidRPr="00706B3A" w:rsidRDefault="00B82D5E" w:rsidP="0052065B">
      <w:pPr>
        <w:spacing w:line="480" w:lineRule="auto"/>
        <w:rPr>
          <w:rFonts w:ascii="Times New Roman" w:hAnsi="Times New Roman"/>
          <w:b/>
        </w:rPr>
      </w:pPr>
      <w:r w:rsidRPr="00706B3A">
        <w:rPr>
          <w:rFonts w:ascii="Times New Roman" w:hAnsi="Times New Roman"/>
          <w:b/>
        </w:rPr>
        <w:t>Rise of Terrorism in the Middle East</w:t>
      </w:r>
    </w:p>
    <w:p w14:paraId="01A5E0AA" w14:textId="77777777" w:rsidR="00883C82" w:rsidRDefault="009E3C90" w:rsidP="0052065B">
      <w:pPr>
        <w:spacing w:line="480" w:lineRule="auto"/>
        <w:rPr>
          <w:rFonts w:ascii="Times New Roman" w:hAnsi="Times New Roman"/>
        </w:rPr>
      </w:pPr>
      <w:r>
        <w:rPr>
          <w:rFonts w:ascii="Times New Roman" w:hAnsi="Times New Roman"/>
        </w:rPr>
        <w:tab/>
        <w:t>Perhaps the most important and longest lasting effect of the European powers in the Middle East after WWI was the psychological impact that it had on the people who lived there, and the ideologies of the people who were in power. We see this largely in the hatred towards the Western World today</w:t>
      </w:r>
      <w:r w:rsidR="00883C82">
        <w:rPr>
          <w:rFonts w:ascii="Times New Roman" w:hAnsi="Times New Roman"/>
        </w:rPr>
        <w:t xml:space="preserve"> because they continue to try and influence this region</w:t>
      </w:r>
      <w:r>
        <w:rPr>
          <w:rFonts w:ascii="Times New Roman" w:hAnsi="Times New Roman"/>
        </w:rPr>
        <w:t>. It started with the French and the British, but after these nations had been there long enough of course the United States had to poke their head into the situation and get involved. After that happened there was no st</w:t>
      </w:r>
      <w:r w:rsidR="00883C82">
        <w:rPr>
          <w:rFonts w:ascii="Times New Roman" w:hAnsi="Times New Roman"/>
        </w:rPr>
        <w:t xml:space="preserve">opping what was coming. </w:t>
      </w:r>
    </w:p>
    <w:p w14:paraId="2C35A6BE" w14:textId="09770AEA" w:rsidR="00883C82" w:rsidRDefault="00883C82" w:rsidP="00883C82">
      <w:pPr>
        <w:spacing w:line="480" w:lineRule="auto"/>
        <w:rPr>
          <w:rFonts w:ascii="Times New Roman" w:hAnsi="Times New Roman"/>
        </w:rPr>
      </w:pPr>
      <w:r>
        <w:rPr>
          <w:rFonts w:ascii="Times New Roman" w:hAnsi="Times New Roman"/>
        </w:rPr>
        <w:tab/>
        <w:t xml:space="preserve">Osama bin Laden is perhaps the most well known person from the region who has expressed his hatred toward the western world, specifically America. He was the leader of the terrorist organization Al-Qaida before he was captured and eventually killed by the US. But </w:t>
      </w:r>
      <w:r w:rsidR="00BD1751">
        <w:rPr>
          <w:rFonts w:ascii="Times New Roman" w:hAnsi="Times New Roman"/>
        </w:rPr>
        <w:t>this point, he had already stated his message</w:t>
      </w:r>
      <w:r>
        <w:rPr>
          <w:rFonts w:ascii="Times New Roman" w:hAnsi="Times New Roman"/>
        </w:rPr>
        <w:t xml:space="preserve"> and it spread fast. His Declaration of Jihad against Americans is only one of many examples of this hatred. In this speech he says, “</w:t>
      </w:r>
      <w:r w:rsidRPr="00FE168A">
        <w:rPr>
          <w:rFonts w:ascii="Times New Roman" w:hAnsi="Times New Roman"/>
        </w:rPr>
        <w:t>I say to our Muslim brothers across the world: your brothers in Saudi Arabia and Palestine are calling for your help and asking you to share with them in the jihad against the enemies of God, your enemies the Israelis and Americans.</w:t>
      </w:r>
      <w:r>
        <w:rPr>
          <w:rFonts w:ascii="Times New Roman" w:hAnsi="Times New Roman"/>
        </w:rPr>
        <w:t>”</w:t>
      </w:r>
      <w:r>
        <w:rPr>
          <w:rStyle w:val="FootnoteReference"/>
          <w:rFonts w:ascii="Times New Roman" w:hAnsi="Times New Roman"/>
        </w:rPr>
        <w:footnoteReference w:id="37"/>
      </w:r>
      <w:r>
        <w:rPr>
          <w:rFonts w:ascii="Times New Roman" w:hAnsi="Times New Roman"/>
        </w:rPr>
        <w:t xml:space="preserve"> Bin Laden calls for all of his Arab brothers to stand up to the Western world and force them out of their homeland, the land that had been promised to them. He calls for everybody to “Boycott all American goods,” and to come together “in order to liberate the holy places of Islam…”</w:t>
      </w:r>
      <w:r>
        <w:rPr>
          <w:rStyle w:val="FootnoteReference"/>
          <w:rFonts w:ascii="Times New Roman" w:hAnsi="Times New Roman"/>
        </w:rPr>
        <w:footnoteReference w:id="38"/>
      </w:r>
      <w:r>
        <w:rPr>
          <w:rFonts w:ascii="Times New Roman" w:hAnsi="Times New Roman"/>
        </w:rPr>
        <w:t xml:space="preserve"> Al-Qaida is not the </w:t>
      </w:r>
      <w:r w:rsidR="00BD1751">
        <w:rPr>
          <w:rFonts w:ascii="Times New Roman" w:hAnsi="Times New Roman"/>
        </w:rPr>
        <w:t>only group that has been waging war on the Western World as of late.</w:t>
      </w:r>
      <w:r w:rsidR="00B306F5">
        <w:rPr>
          <w:rFonts w:ascii="Times New Roman" w:hAnsi="Times New Roman"/>
        </w:rPr>
        <w:t xml:space="preserve"> </w:t>
      </w:r>
      <w:r w:rsidR="00BD1751">
        <w:rPr>
          <w:rFonts w:ascii="Times New Roman" w:hAnsi="Times New Roman"/>
        </w:rPr>
        <w:t xml:space="preserve">ISIS has come together in hope of creating an Islamic state in the Middle East and has been causing a lot of stress on the world. </w:t>
      </w:r>
    </w:p>
    <w:p w14:paraId="36EA7997" w14:textId="5C4773BD" w:rsidR="00B306F5" w:rsidRPr="00706B3A" w:rsidRDefault="00B306F5" w:rsidP="00883C82">
      <w:pPr>
        <w:spacing w:line="480" w:lineRule="auto"/>
        <w:rPr>
          <w:rFonts w:ascii="Times New Roman" w:hAnsi="Times New Roman"/>
          <w:b/>
          <w:u w:val="single"/>
        </w:rPr>
      </w:pPr>
      <w:r w:rsidRPr="00706B3A">
        <w:rPr>
          <w:rFonts w:ascii="Times New Roman" w:hAnsi="Times New Roman"/>
          <w:b/>
          <w:u w:val="single"/>
        </w:rPr>
        <w:t>Part 5: Conclusion</w:t>
      </w:r>
    </w:p>
    <w:p w14:paraId="236D288B" w14:textId="30EAD1B7" w:rsidR="0093483C" w:rsidRDefault="00B306F5" w:rsidP="00810478">
      <w:pPr>
        <w:spacing w:line="480" w:lineRule="auto"/>
        <w:rPr>
          <w:rFonts w:ascii="Times New Roman" w:hAnsi="Times New Roman"/>
        </w:rPr>
      </w:pPr>
      <w:r>
        <w:rPr>
          <w:rFonts w:ascii="Times New Roman" w:hAnsi="Times New Roman"/>
        </w:rPr>
        <w:tab/>
        <w:t xml:space="preserve">Throughout the modern history of the Middle East, there has continued to be conflict in areas such as Israel between the Jewish people the Arabs who were there before them, there have been promises made to these people that have been broken, and there continues to be a general hatred towards the western world that emanates from this part of the world. This paper was written to answer the previously stated question of, what impact did the First World War have on the Middle East? </w:t>
      </w:r>
      <w:r w:rsidR="009B0147">
        <w:rPr>
          <w:rFonts w:ascii="Times New Roman" w:hAnsi="Times New Roman"/>
        </w:rPr>
        <w:t>This paper argued that the First World War has had and continues to have an enormous impact on the Middle East because of the way it has shaped and changed the region and its cultures physically, socially, and psychologically.</w:t>
      </w:r>
    </w:p>
    <w:p w14:paraId="3B7C3172" w14:textId="77777777" w:rsidR="0093483C" w:rsidRDefault="0093483C">
      <w:pPr>
        <w:rPr>
          <w:rFonts w:ascii="Times New Roman" w:hAnsi="Times New Roman"/>
        </w:rPr>
      </w:pPr>
      <w:r>
        <w:rPr>
          <w:rFonts w:ascii="Times New Roman" w:hAnsi="Times New Roman"/>
        </w:rPr>
        <w:br w:type="page"/>
      </w:r>
    </w:p>
    <w:p w14:paraId="120DA7CB" w14:textId="59D47722" w:rsidR="0035336B" w:rsidRDefault="0093483C" w:rsidP="00810478">
      <w:pPr>
        <w:spacing w:line="480" w:lineRule="auto"/>
        <w:rPr>
          <w:rFonts w:ascii="Times New Roman" w:hAnsi="Times New Roman"/>
          <w:b/>
          <w:sz w:val="30"/>
          <w:szCs w:val="30"/>
          <w:u w:val="single"/>
        </w:rPr>
      </w:pPr>
      <w:r w:rsidRPr="0093483C">
        <w:rPr>
          <w:rFonts w:ascii="Times New Roman" w:hAnsi="Times New Roman"/>
          <w:b/>
          <w:sz w:val="30"/>
          <w:szCs w:val="30"/>
          <w:u w:val="single"/>
        </w:rPr>
        <w:t>Maps:</w:t>
      </w:r>
    </w:p>
    <w:p w14:paraId="00E69BD5" w14:textId="320B569E" w:rsidR="0093483C" w:rsidRDefault="0093483C" w:rsidP="00810478">
      <w:pPr>
        <w:spacing w:line="480" w:lineRule="auto"/>
        <w:rPr>
          <w:rFonts w:ascii="Times New Roman" w:hAnsi="Times New Roman"/>
          <w:b/>
          <w:u w:val="single"/>
        </w:rPr>
      </w:pPr>
      <w:r>
        <w:rPr>
          <w:rFonts w:ascii="Times New Roman" w:hAnsi="Times New Roman"/>
          <w:b/>
          <w:u w:val="single"/>
        </w:rPr>
        <w:t>Sykes-Picot Agreement</w:t>
      </w:r>
    </w:p>
    <w:p w14:paraId="29F4DE92" w14:textId="32334BAA" w:rsidR="0093483C" w:rsidRDefault="0093483C" w:rsidP="00810478">
      <w:pPr>
        <w:spacing w:line="480" w:lineRule="auto"/>
        <w:rPr>
          <w:rFonts w:ascii="Times New Roman" w:hAnsi="Times New Roman"/>
        </w:rPr>
      </w:pPr>
      <w:r>
        <w:rPr>
          <w:rFonts w:ascii="Times New Roman" w:hAnsi="Times New Roman"/>
          <w:noProof/>
        </w:rPr>
        <w:drawing>
          <wp:inline distT="0" distB="0" distL="0" distR="0" wp14:anchorId="74EA7A78" wp14:editId="1622A7F2">
            <wp:extent cx="3896395" cy="309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s-Picot-Map.jpg"/>
                    <pic:cNvPicPr/>
                  </pic:nvPicPr>
                  <pic:blipFill>
                    <a:blip r:embed="rId8">
                      <a:extLst>
                        <a:ext uri="{28A0092B-C50C-407E-A947-70E740481C1C}">
                          <a14:useLocalDpi xmlns:a14="http://schemas.microsoft.com/office/drawing/2010/main" val="0"/>
                        </a:ext>
                      </a:extLst>
                    </a:blip>
                    <a:stretch>
                      <a:fillRect/>
                    </a:stretch>
                  </pic:blipFill>
                  <pic:spPr>
                    <a:xfrm>
                      <a:off x="0" y="0"/>
                      <a:ext cx="3896395" cy="3098800"/>
                    </a:xfrm>
                    <a:prstGeom prst="rect">
                      <a:avLst/>
                    </a:prstGeom>
                  </pic:spPr>
                </pic:pic>
              </a:graphicData>
            </a:graphic>
          </wp:inline>
        </w:drawing>
      </w:r>
    </w:p>
    <w:p w14:paraId="22DC3E17" w14:textId="77777777" w:rsidR="0093483C" w:rsidRDefault="0093483C" w:rsidP="00810478">
      <w:pPr>
        <w:spacing w:line="480" w:lineRule="auto"/>
        <w:rPr>
          <w:rFonts w:ascii="Times New Roman" w:hAnsi="Times New Roman"/>
          <w:b/>
          <w:u w:val="single"/>
        </w:rPr>
      </w:pPr>
    </w:p>
    <w:p w14:paraId="4A91A084" w14:textId="0B6C32ED" w:rsidR="0093483C" w:rsidRDefault="0093483C" w:rsidP="00810478">
      <w:pPr>
        <w:spacing w:line="480" w:lineRule="auto"/>
        <w:rPr>
          <w:rFonts w:ascii="Times New Roman" w:hAnsi="Times New Roman"/>
          <w:b/>
          <w:u w:val="single"/>
        </w:rPr>
      </w:pPr>
      <w:r w:rsidRPr="0093483C">
        <w:rPr>
          <w:rFonts w:ascii="Times New Roman" w:hAnsi="Times New Roman"/>
          <w:b/>
          <w:u w:val="single"/>
        </w:rPr>
        <w:t>Sevres Treaty</w:t>
      </w:r>
    </w:p>
    <w:p w14:paraId="7F6C7E47" w14:textId="77777777" w:rsidR="0093483C" w:rsidRDefault="0093483C" w:rsidP="0093483C">
      <w:pPr>
        <w:spacing w:line="480" w:lineRule="auto"/>
        <w:rPr>
          <w:rFonts w:ascii="Times New Roman" w:hAnsi="Times New Roman"/>
          <w:b/>
          <w:u w:val="single"/>
        </w:rPr>
      </w:pPr>
      <w:r>
        <w:rPr>
          <w:rFonts w:ascii="Times New Roman" w:hAnsi="Times New Roman"/>
          <w:b/>
          <w:noProof/>
          <w:u w:val="single"/>
        </w:rPr>
        <w:drawing>
          <wp:inline distT="0" distB="0" distL="0" distR="0" wp14:anchorId="187B079F" wp14:editId="4BC0146C">
            <wp:extent cx="3929496" cy="2628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yOfSevresMapOfTurkey.gif"/>
                    <pic:cNvPicPr/>
                  </pic:nvPicPr>
                  <pic:blipFill>
                    <a:blip r:embed="rId9">
                      <a:extLst>
                        <a:ext uri="{28A0092B-C50C-407E-A947-70E740481C1C}">
                          <a14:useLocalDpi xmlns:a14="http://schemas.microsoft.com/office/drawing/2010/main" val="0"/>
                        </a:ext>
                      </a:extLst>
                    </a:blip>
                    <a:stretch>
                      <a:fillRect/>
                    </a:stretch>
                  </pic:blipFill>
                  <pic:spPr>
                    <a:xfrm>
                      <a:off x="0" y="0"/>
                      <a:ext cx="3929496" cy="2628900"/>
                    </a:xfrm>
                    <a:prstGeom prst="rect">
                      <a:avLst/>
                    </a:prstGeom>
                  </pic:spPr>
                </pic:pic>
              </a:graphicData>
            </a:graphic>
          </wp:inline>
        </w:drawing>
      </w:r>
    </w:p>
    <w:p w14:paraId="1BEB307D" w14:textId="77777777" w:rsidR="0093483C" w:rsidRDefault="0093483C" w:rsidP="0093483C">
      <w:pPr>
        <w:spacing w:line="480" w:lineRule="auto"/>
        <w:rPr>
          <w:rFonts w:ascii="Times New Roman" w:hAnsi="Times New Roman"/>
          <w:b/>
          <w:u w:val="single"/>
        </w:rPr>
      </w:pPr>
    </w:p>
    <w:p w14:paraId="28AFFB96" w14:textId="77777777" w:rsidR="0093483C" w:rsidRDefault="0093483C" w:rsidP="0093483C">
      <w:pPr>
        <w:spacing w:line="480" w:lineRule="auto"/>
        <w:rPr>
          <w:rFonts w:ascii="Times New Roman" w:hAnsi="Times New Roman"/>
          <w:b/>
          <w:u w:val="single"/>
        </w:rPr>
      </w:pPr>
    </w:p>
    <w:p w14:paraId="532D847B" w14:textId="0CF8BD66" w:rsidR="0093483C" w:rsidRDefault="00105FA8" w:rsidP="0093483C">
      <w:pPr>
        <w:spacing w:line="480" w:lineRule="auto"/>
        <w:rPr>
          <w:rFonts w:ascii="Times New Roman" w:hAnsi="Times New Roman"/>
          <w:b/>
          <w:u w:val="single"/>
        </w:rPr>
      </w:pPr>
      <w:r>
        <w:rPr>
          <w:rFonts w:ascii="Times New Roman" w:hAnsi="Times New Roman"/>
          <w:b/>
          <w:u w:val="single"/>
        </w:rPr>
        <w:t xml:space="preserve">Treaty of </w:t>
      </w:r>
      <w:r w:rsidR="0093483C">
        <w:rPr>
          <w:rFonts w:ascii="Times New Roman" w:hAnsi="Times New Roman"/>
          <w:b/>
          <w:u w:val="single"/>
        </w:rPr>
        <w:t>Lausanne</w:t>
      </w:r>
    </w:p>
    <w:p w14:paraId="56FFAD18" w14:textId="3DAD22FE" w:rsidR="0093483C" w:rsidRPr="0093483C" w:rsidRDefault="0093483C" w:rsidP="0093483C">
      <w:pPr>
        <w:spacing w:line="480" w:lineRule="auto"/>
        <w:rPr>
          <w:rFonts w:ascii="Times New Roman" w:hAnsi="Times New Roman"/>
          <w:b/>
          <w:u w:val="single"/>
        </w:rPr>
      </w:pPr>
      <w:r>
        <w:rPr>
          <w:rFonts w:ascii="Times New Roman" w:hAnsi="Times New Roman"/>
          <w:noProof/>
        </w:rPr>
        <w:drawing>
          <wp:inline distT="0" distB="0" distL="0" distR="0" wp14:anchorId="36243C52" wp14:editId="6B582F03">
            <wp:extent cx="3530353" cy="5257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y of Lausanne.gif"/>
                    <pic:cNvPicPr/>
                  </pic:nvPicPr>
                  <pic:blipFill>
                    <a:blip r:embed="rId10">
                      <a:extLst>
                        <a:ext uri="{28A0092B-C50C-407E-A947-70E740481C1C}">
                          <a14:useLocalDpi xmlns:a14="http://schemas.microsoft.com/office/drawing/2010/main" val="0"/>
                        </a:ext>
                      </a:extLst>
                    </a:blip>
                    <a:stretch>
                      <a:fillRect/>
                    </a:stretch>
                  </pic:blipFill>
                  <pic:spPr>
                    <a:xfrm>
                      <a:off x="0" y="0"/>
                      <a:ext cx="3530353" cy="5257800"/>
                    </a:xfrm>
                    <a:prstGeom prst="rect">
                      <a:avLst/>
                    </a:prstGeom>
                  </pic:spPr>
                </pic:pic>
              </a:graphicData>
            </a:graphic>
          </wp:inline>
        </w:drawing>
      </w:r>
      <w:r w:rsidR="00882D12">
        <w:rPr>
          <w:rFonts w:ascii="Times New Roman" w:hAnsi="Times New Roman"/>
        </w:rPr>
        <w:tab/>
      </w:r>
    </w:p>
    <w:p w14:paraId="08BB5961" w14:textId="77777777" w:rsidR="0093483C" w:rsidRDefault="0093483C">
      <w:pPr>
        <w:rPr>
          <w:rFonts w:ascii="Times New Roman" w:hAnsi="Times New Roman"/>
        </w:rPr>
      </w:pPr>
      <w:r>
        <w:rPr>
          <w:rFonts w:ascii="Times New Roman" w:hAnsi="Times New Roman"/>
        </w:rPr>
        <w:br w:type="page"/>
      </w:r>
    </w:p>
    <w:p w14:paraId="14C47E16" w14:textId="29A06124" w:rsidR="00E64ED9" w:rsidRDefault="00E64ED9" w:rsidP="00E64ED9">
      <w:pPr>
        <w:jc w:val="center"/>
        <w:rPr>
          <w:rFonts w:ascii="Times New Roman" w:hAnsi="Times New Roman" w:cs="Times New Roman"/>
        </w:rPr>
      </w:pPr>
      <w:r>
        <w:rPr>
          <w:rFonts w:ascii="Times New Roman" w:hAnsi="Times New Roman" w:cs="Times New Roman"/>
        </w:rPr>
        <w:t>Bibliography</w:t>
      </w:r>
    </w:p>
    <w:p w14:paraId="5125C28C" w14:textId="77777777" w:rsidR="00E64ED9" w:rsidRPr="00784626" w:rsidRDefault="00E64ED9" w:rsidP="00E64ED9">
      <w:pPr>
        <w:rPr>
          <w:rFonts w:ascii="Times New Roman" w:hAnsi="Times New Roman" w:cs="Times New Roman"/>
        </w:rPr>
      </w:pPr>
    </w:p>
    <w:p w14:paraId="30A54350" w14:textId="77777777" w:rsidR="00E64ED9" w:rsidRPr="00397675" w:rsidRDefault="00E64ED9" w:rsidP="00E64ED9">
      <w:pPr>
        <w:pStyle w:val="ListParagraph"/>
        <w:numPr>
          <w:ilvl w:val="0"/>
          <w:numId w:val="1"/>
        </w:numPr>
        <w:rPr>
          <w:rFonts w:ascii="Times New Roman" w:eastAsia="Times New Roman" w:hAnsi="Times New Roman" w:cs="Times New Roman"/>
        </w:rPr>
      </w:pPr>
      <w:r w:rsidRPr="00397675">
        <w:rPr>
          <w:rFonts w:ascii="Times New Roman" w:eastAsia="Times New Roman" w:hAnsi="Times New Roman" w:cs="Times New Roman"/>
          <w:bCs/>
          <w:color w:val="333333"/>
          <w:shd w:val="clear" w:color="auto" w:fill="FFFFFF"/>
        </w:rPr>
        <w:t xml:space="preserve">Bates, Daniel G., and </w:t>
      </w:r>
      <w:proofErr w:type="spellStart"/>
      <w:r w:rsidRPr="00397675">
        <w:rPr>
          <w:rFonts w:ascii="Times New Roman" w:eastAsia="Times New Roman" w:hAnsi="Times New Roman" w:cs="Times New Roman"/>
          <w:bCs/>
          <w:color w:val="333333"/>
          <w:shd w:val="clear" w:color="auto" w:fill="FFFFFF"/>
        </w:rPr>
        <w:t>Amal</w:t>
      </w:r>
      <w:proofErr w:type="spellEnd"/>
      <w:r w:rsidRPr="00397675">
        <w:rPr>
          <w:rFonts w:ascii="Times New Roman" w:eastAsia="Times New Roman" w:hAnsi="Times New Roman" w:cs="Times New Roman"/>
          <w:bCs/>
          <w:color w:val="333333"/>
          <w:shd w:val="clear" w:color="auto" w:fill="FFFFFF"/>
        </w:rPr>
        <w:t xml:space="preserve"> </w:t>
      </w:r>
      <w:proofErr w:type="spellStart"/>
      <w:r w:rsidRPr="00397675">
        <w:rPr>
          <w:rFonts w:ascii="Times New Roman" w:eastAsia="Times New Roman" w:hAnsi="Times New Roman" w:cs="Times New Roman"/>
          <w:bCs/>
          <w:color w:val="333333"/>
          <w:shd w:val="clear" w:color="auto" w:fill="FFFFFF"/>
        </w:rPr>
        <w:t>Rassam</w:t>
      </w:r>
      <w:proofErr w:type="spellEnd"/>
      <w:r w:rsidRPr="00397675">
        <w:rPr>
          <w:rFonts w:ascii="Times New Roman" w:eastAsia="Times New Roman" w:hAnsi="Times New Roman" w:cs="Times New Roman"/>
          <w:bCs/>
          <w:color w:val="333333"/>
          <w:shd w:val="clear" w:color="auto" w:fill="FFFFFF"/>
        </w:rPr>
        <w:t>. </w:t>
      </w:r>
      <w:r w:rsidRPr="00397675">
        <w:rPr>
          <w:rFonts w:ascii="Times New Roman" w:eastAsia="Times New Roman" w:hAnsi="Times New Roman" w:cs="Times New Roman"/>
          <w:bCs/>
          <w:i/>
          <w:iCs/>
          <w:color w:val="333333"/>
          <w:shd w:val="clear" w:color="auto" w:fill="FFFFFF"/>
        </w:rPr>
        <w:t>Peoples and cultures of the Middle East</w:t>
      </w:r>
      <w:r w:rsidRPr="00397675">
        <w:rPr>
          <w:rFonts w:ascii="Times New Roman" w:eastAsia="Times New Roman" w:hAnsi="Times New Roman" w:cs="Times New Roman"/>
          <w:bCs/>
          <w:color w:val="333333"/>
          <w:shd w:val="clear" w:color="auto" w:fill="FFFFFF"/>
        </w:rPr>
        <w:t>. Upper Saddle River, NJ: Prentice Hall, 2001.</w:t>
      </w:r>
      <w:r>
        <w:rPr>
          <w:rFonts w:ascii="Times New Roman" w:eastAsia="Times New Roman" w:hAnsi="Times New Roman" w:cs="Times New Roman"/>
          <w:bCs/>
          <w:color w:val="333333"/>
          <w:shd w:val="clear" w:color="auto" w:fill="FFFFFF"/>
        </w:rPr>
        <w:t xml:space="preserve"> </w:t>
      </w:r>
      <w:r w:rsidRPr="002203E4">
        <w:rPr>
          <w:rFonts w:ascii="Times New Roman" w:eastAsia="Times New Roman" w:hAnsi="Times New Roman" w:cs="Times New Roman"/>
          <w:b/>
          <w:bCs/>
          <w:color w:val="333333"/>
          <w:shd w:val="clear" w:color="auto" w:fill="FFFFFF"/>
        </w:rPr>
        <w:t>Book 1</w:t>
      </w:r>
      <w:r>
        <w:rPr>
          <w:rFonts w:ascii="Times New Roman" w:eastAsia="Times New Roman" w:hAnsi="Times New Roman" w:cs="Times New Roman"/>
          <w:bCs/>
          <w:color w:val="333333"/>
          <w:shd w:val="clear" w:color="auto" w:fill="FFFFFF"/>
        </w:rPr>
        <w:t>.</w:t>
      </w:r>
    </w:p>
    <w:p w14:paraId="4F140E5B" w14:textId="77777777" w:rsidR="00E64ED9" w:rsidRPr="00397675" w:rsidRDefault="00E64ED9" w:rsidP="00E64ED9">
      <w:pPr>
        <w:rPr>
          <w:rFonts w:ascii="Times" w:eastAsia="Times New Roman" w:hAnsi="Times" w:cs="Times New Roman"/>
          <w:sz w:val="20"/>
          <w:szCs w:val="20"/>
        </w:rPr>
      </w:pPr>
    </w:p>
    <w:p w14:paraId="4F779F09" w14:textId="77777777" w:rsidR="00E64ED9" w:rsidRDefault="00E64ED9" w:rsidP="00E64ED9">
      <w:pPr>
        <w:pStyle w:val="ListParagraph"/>
        <w:numPr>
          <w:ilvl w:val="0"/>
          <w:numId w:val="1"/>
        </w:numPr>
        <w:rPr>
          <w:rFonts w:ascii="Times New Roman" w:hAnsi="Times New Roman" w:cs="Times New Roman"/>
        </w:rPr>
      </w:pPr>
      <w:r w:rsidRPr="00784626">
        <w:rPr>
          <w:rFonts w:ascii="Times New Roman" w:hAnsi="Times New Roman" w:cs="Times New Roman"/>
        </w:rPr>
        <w:t>Cleveland, William L</w:t>
      </w:r>
      <w:r w:rsidRPr="00784626">
        <w:rPr>
          <w:rFonts w:ascii="Times New Roman" w:hAnsi="Times New Roman" w:cs="Times New Roman"/>
          <w:i/>
        </w:rPr>
        <w:t>. A History of the Modern Middle East</w:t>
      </w:r>
      <w:r w:rsidRPr="00784626">
        <w:rPr>
          <w:rFonts w:ascii="Times New Roman" w:hAnsi="Times New Roman" w:cs="Times New Roman"/>
        </w:rPr>
        <w:t xml:space="preserve">. </w:t>
      </w:r>
      <w:r>
        <w:rPr>
          <w:rFonts w:ascii="Times New Roman" w:hAnsi="Times New Roman" w:cs="Times New Roman"/>
        </w:rPr>
        <w:t xml:space="preserve">Boulder, CO: Westview Press. </w:t>
      </w:r>
      <w:r>
        <w:rPr>
          <w:rFonts w:ascii="Times New Roman" w:hAnsi="Times New Roman" w:cs="Times New Roman"/>
        </w:rPr>
        <w:tab/>
        <w:t xml:space="preserve">2004. </w:t>
      </w:r>
      <w:r w:rsidRPr="00784626">
        <w:rPr>
          <w:rFonts w:ascii="Times New Roman" w:hAnsi="Times New Roman" w:cs="Times New Roman"/>
          <w:b/>
        </w:rPr>
        <w:t xml:space="preserve">Book </w:t>
      </w:r>
      <w:r>
        <w:rPr>
          <w:rFonts w:ascii="Times New Roman" w:hAnsi="Times New Roman" w:cs="Times New Roman"/>
          <w:b/>
        </w:rPr>
        <w:t>2</w:t>
      </w:r>
      <w:r>
        <w:rPr>
          <w:rFonts w:ascii="Times New Roman" w:hAnsi="Times New Roman" w:cs="Times New Roman"/>
        </w:rPr>
        <w:t>.</w:t>
      </w:r>
      <w:r w:rsidRPr="00784626">
        <w:rPr>
          <w:rFonts w:ascii="Times New Roman" w:hAnsi="Times New Roman" w:cs="Times New Roman"/>
        </w:rPr>
        <w:t xml:space="preserve"> </w:t>
      </w:r>
    </w:p>
    <w:p w14:paraId="3B1CFE47" w14:textId="77777777" w:rsidR="00E64ED9" w:rsidRPr="005F223D" w:rsidRDefault="00E64ED9" w:rsidP="00E64ED9">
      <w:pPr>
        <w:rPr>
          <w:rFonts w:ascii="Times New Roman" w:hAnsi="Times New Roman" w:cs="Times New Roman"/>
        </w:rPr>
      </w:pPr>
    </w:p>
    <w:p w14:paraId="6253B3BF" w14:textId="77777777" w:rsidR="00E64ED9" w:rsidRPr="00420010" w:rsidRDefault="00E64ED9" w:rsidP="00E64ED9">
      <w:pPr>
        <w:pStyle w:val="ListParagraph"/>
        <w:numPr>
          <w:ilvl w:val="0"/>
          <w:numId w:val="1"/>
        </w:numPr>
        <w:rPr>
          <w:rFonts w:ascii="Times New Roman" w:eastAsia="Times New Roman" w:hAnsi="Times New Roman" w:cs="Times New Roman"/>
        </w:rPr>
      </w:pPr>
      <w:r w:rsidRPr="00420010">
        <w:rPr>
          <w:rFonts w:ascii="Times New Roman" w:eastAsia="Times New Roman" w:hAnsi="Times New Roman" w:cs="Times New Roman"/>
          <w:bCs/>
          <w:color w:val="333333"/>
          <w:shd w:val="clear" w:color="auto" w:fill="FFFFFF"/>
        </w:rPr>
        <w:t xml:space="preserve">Columnist, CM Guest. "Time for a new Sykes-Picot Agreement to fix the Middle East." </w:t>
      </w:r>
      <w:r>
        <w:rPr>
          <w:rFonts w:ascii="Times New Roman" w:eastAsia="Times New Roman" w:hAnsi="Times New Roman" w:cs="Times New Roman"/>
          <w:bCs/>
          <w:color w:val="333333"/>
          <w:shd w:val="clear" w:color="auto" w:fill="FFFFFF"/>
        </w:rPr>
        <w:tab/>
      </w:r>
      <w:r w:rsidRPr="00420010">
        <w:rPr>
          <w:rFonts w:ascii="Times New Roman" w:eastAsia="Times New Roman" w:hAnsi="Times New Roman" w:cs="Times New Roman"/>
          <w:bCs/>
          <w:color w:val="333333"/>
          <w:shd w:val="clear" w:color="auto" w:fill="FFFFFF"/>
        </w:rPr>
        <w:t>Cyprus Mail. November 01, 2016. Accessed March 23, 2017. http://cyprus-</w:t>
      </w:r>
      <w:r>
        <w:rPr>
          <w:rFonts w:ascii="Times New Roman" w:eastAsia="Times New Roman" w:hAnsi="Times New Roman" w:cs="Times New Roman"/>
          <w:bCs/>
          <w:color w:val="333333"/>
          <w:shd w:val="clear" w:color="auto" w:fill="FFFFFF"/>
        </w:rPr>
        <w:tab/>
      </w:r>
      <w:r w:rsidRPr="00420010">
        <w:rPr>
          <w:rFonts w:ascii="Times New Roman" w:eastAsia="Times New Roman" w:hAnsi="Times New Roman" w:cs="Times New Roman"/>
          <w:bCs/>
          <w:color w:val="333333"/>
          <w:shd w:val="clear" w:color="auto" w:fill="FFFFFF"/>
        </w:rPr>
        <w:t>mail.com/2016/03/08/time-for-a-new-sykes-picot-agreement-to-fix-the-middle-east/.</w:t>
      </w:r>
      <w:r>
        <w:rPr>
          <w:rFonts w:ascii="Times New Roman" w:eastAsia="Times New Roman" w:hAnsi="Times New Roman" w:cs="Times New Roman"/>
          <w:bCs/>
          <w:color w:val="333333"/>
          <w:shd w:val="clear" w:color="auto" w:fill="FFFFFF"/>
        </w:rPr>
        <w:t xml:space="preserve"> </w:t>
      </w:r>
      <w:r>
        <w:rPr>
          <w:rFonts w:ascii="Times New Roman" w:eastAsia="Times New Roman" w:hAnsi="Times New Roman" w:cs="Times New Roman"/>
          <w:bCs/>
          <w:color w:val="333333"/>
          <w:shd w:val="clear" w:color="auto" w:fill="FFFFFF"/>
        </w:rPr>
        <w:tab/>
      </w:r>
      <w:r w:rsidRPr="00420010">
        <w:rPr>
          <w:rFonts w:ascii="Times New Roman" w:eastAsia="Times New Roman" w:hAnsi="Times New Roman" w:cs="Times New Roman"/>
          <w:b/>
          <w:bCs/>
          <w:color w:val="333333"/>
          <w:shd w:val="clear" w:color="auto" w:fill="FFFFFF"/>
        </w:rPr>
        <w:t>Map 1</w:t>
      </w:r>
      <w:r>
        <w:rPr>
          <w:rFonts w:ascii="Times New Roman" w:eastAsia="Times New Roman" w:hAnsi="Times New Roman" w:cs="Times New Roman"/>
          <w:bCs/>
          <w:color w:val="333333"/>
          <w:shd w:val="clear" w:color="auto" w:fill="FFFFFF"/>
        </w:rPr>
        <w:t>.</w:t>
      </w:r>
    </w:p>
    <w:p w14:paraId="4DFA32C7" w14:textId="77777777" w:rsidR="00E64ED9" w:rsidRPr="005F223D" w:rsidRDefault="00E64ED9" w:rsidP="00E64ED9">
      <w:pPr>
        <w:rPr>
          <w:rFonts w:ascii="Times New Roman" w:hAnsi="Times New Roman" w:cs="Times New Roman"/>
        </w:rPr>
      </w:pPr>
    </w:p>
    <w:p w14:paraId="127AD9BB" w14:textId="77777777" w:rsidR="00E64ED9" w:rsidRPr="0041242C" w:rsidRDefault="00E64ED9" w:rsidP="00E64ED9">
      <w:pPr>
        <w:pStyle w:val="ListParagraph"/>
        <w:numPr>
          <w:ilvl w:val="0"/>
          <w:numId w:val="1"/>
        </w:numPr>
        <w:rPr>
          <w:rFonts w:ascii="Times New Roman" w:hAnsi="Times New Roman" w:cs="Times New Roman"/>
        </w:rPr>
      </w:pPr>
      <w:proofErr w:type="spellStart"/>
      <w:r w:rsidRPr="0041242C">
        <w:rPr>
          <w:rFonts w:ascii="Times New Roman" w:hAnsi="Times New Roman" w:cs="Times New Roman"/>
        </w:rPr>
        <w:t>Fildis</w:t>
      </w:r>
      <w:proofErr w:type="spellEnd"/>
      <w:r w:rsidRPr="0041242C">
        <w:rPr>
          <w:rFonts w:ascii="Times New Roman" w:hAnsi="Times New Roman" w:cs="Times New Roman"/>
        </w:rPr>
        <w:t xml:space="preserve">, </w:t>
      </w:r>
      <w:proofErr w:type="spellStart"/>
      <w:r w:rsidRPr="0041242C">
        <w:rPr>
          <w:rFonts w:ascii="Times New Roman" w:hAnsi="Times New Roman" w:cs="Times New Roman"/>
        </w:rPr>
        <w:t>Ayse</w:t>
      </w:r>
      <w:proofErr w:type="spellEnd"/>
      <w:r w:rsidRPr="0041242C">
        <w:rPr>
          <w:rFonts w:ascii="Times New Roman" w:hAnsi="Times New Roman" w:cs="Times New Roman"/>
        </w:rPr>
        <w:t xml:space="preserve"> </w:t>
      </w:r>
      <w:proofErr w:type="spellStart"/>
      <w:r w:rsidRPr="0041242C">
        <w:rPr>
          <w:rFonts w:ascii="Times New Roman" w:hAnsi="Times New Roman" w:cs="Times New Roman"/>
        </w:rPr>
        <w:t>Tekdal</w:t>
      </w:r>
      <w:proofErr w:type="spellEnd"/>
      <w:r w:rsidRPr="0041242C">
        <w:rPr>
          <w:rFonts w:ascii="Times New Roman" w:hAnsi="Times New Roman" w:cs="Times New Roman"/>
        </w:rPr>
        <w:t xml:space="preserve">. 2011. "The Troubles in Syria: Spawned by French Divide and Rule." </w:t>
      </w:r>
      <w:r w:rsidRPr="0041242C">
        <w:rPr>
          <w:rFonts w:ascii="Times New Roman" w:hAnsi="Times New Roman" w:cs="Times New Roman"/>
        </w:rPr>
        <w:tab/>
        <w:t xml:space="preserve">Middle East Policy 18, no. 4: 129-139. Academic Search Premier, </w:t>
      </w:r>
      <w:proofErr w:type="spellStart"/>
      <w:r w:rsidRPr="0041242C">
        <w:rPr>
          <w:rFonts w:ascii="Times New Roman" w:hAnsi="Times New Roman" w:cs="Times New Roman"/>
        </w:rPr>
        <w:t>EBSCOhost</w:t>
      </w:r>
      <w:proofErr w:type="spellEnd"/>
      <w:r w:rsidRPr="0041242C">
        <w:rPr>
          <w:rFonts w:ascii="Times New Roman" w:hAnsi="Times New Roman" w:cs="Times New Roman"/>
        </w:rPr>
        <w:t xml:space="preserve"> (accessed </w:t>
      </w:r>
      <w:r w:rsidRPr="0041242C">
        <w:rPr>
          <w:rFonts w:ascii="Times New Roman" w:hAnsi="Times New Roman" w:cs="Times New Roman"/>
        </w:rPr>
        <w:tab/>
        <w:t>March 22, 2017).</w:t>
      </w:r>
      <w:r>
        <w:rPr>
          <w:rFonts w:ascii="Times New Roman" w:hAnsi="Times New Roman" w:cs="Times New Roman"/>
        </w:rPr>
        <w:t xml:space="preserve"> </w:t>
      </w:r>
      <w:r w:rsidRPr="0041242C">
        <w:rPr>
          <w:rFonts w:ascii="Times New Roman" w:hAnsi="Times New Roman" w:cs="Times New Roman"/>
          <w:b/>
        </w:rPr>
        <w:t>Journal 1</w:t>
      </w:r>
      <w:r>
        <w:rPr>
          <w:rFonts w:ascii="Times New Roman" w:hAnsi="Times New Roman" w:cs="Times New Roman"/>
        </w:rPr>
        <w:t>.</w:t>
      </w:r>
    </w:p>
    <w:p w14:paraId="0DFFA1D2" w14:textId="77777777" w:rsidR="00E64ED9" w:rsidRPr="0041242C" w:rsidRDefault="00E64ED9" w:rsidP="00E64ED9">
      <w:pPr>
        <w:rPr>
          <w:rFonts w:ascii="Times New Roman" w:hAnsi="Times New Roman" w:cs="Times New Roman"/>
        </w:rPr>
      </w:pPr>
    </w:p>
    <w:p w14:paraId="22EFA253" w14:textId="77777777" w:rsidR="00E64ED9" w:rsidRPr="0041242C" w:rsidRDefault="00E64ED9" w:rsidP="00E64ED9">
      <w:pPr>
        <w:pStyle w:val="ListParagraph"/>
        <w:numPr>
          <w:ilvl w:val="0"/>
          <w:numId w:val="1"/>
        </w:numPr>
        <w:rPr>
          <w:rFonts w:ascii="Times New Roman" w:eastAsia="Times New Roman" w:hAnsi="Times New Roman" w:cs="Times New Roman"/>
        </w:rPr>
      </w:pPr>
      <w:r w:rsidRPr="0041242C">
        <w:rPr>
          <w:rFonts w:ascii="Times New Roman" w:eastAsia="Times New Roman" w:hAnsi="Times New Roman" w:cs="Times New Roman"/>
          <w:bCs/>
          <w:color w:val="333333"/>
          <w:shd w:val="clear" w:color="auto" w:fill="FFFFFF"/>
        </w:rPr>
        <w:t xml:space="preserve">"Lausanne Treaty: Part I." HR-Net - Hellenic Resources Network. Accessed March 23, 2017. </w:t>
      </w:r>
      <w:r>
        <w:rPr>
          <w:rFonts w:ascii="Times New Roman" w:eastAsia="Times New Roman" w:hAnsi="Times New Roman" w:cs="Times New Roman"/>
          <w:bCs/>
          <w:color w:val="333333"/>
          <w:shd w:val="clear" w:color="auto" w:fill="FFFFFF"/>
        </w:rPr>
        <w:tab/>
      </w:r>
      <w:r w:rsidRPr="0041242C">
        <w:rPr>
          <w:rFonts w:ascii="Times New Roman" w:eastAsia="Times New Roman" w:hAnsi="Times New Roman" w:cs="Times New Roman"/>
          <w:bCs/>
          <w:color w:val="333333"/>
          <w:shd w:val="clear" w:color="auto" w:fill="FFFFFF"/>
        </w:rPr>
        <w:t>http://www.hri.org/docs/lausanne/part1.html.</w:t>
      </w:r>
      <w:r>
        <w:rPr>
          <w:rFonts w:ascii="Times New Roman" w:eastAsia="Times New Roman" w:hAnsi="Times New Roman" w:cs="Times New Roman"/>
          <w:bCs/>
          <w:color w:val="333333"/>
          <w:shd w:val="clear" w:color="auto" w:fill="FFFFFF"/>
        </w:rPr>
        <w:t xml:space="preserve"> </w:t>
      </w:r>
      <w:r w:rsidRPr="0041242C">
        <w:rPr>
          <w:rFonts w:ascii="Times New Roman" w:eastAsia="Times New Roman" w:hAnsi="Times New Roman" w:cs="Times New Roman"/>
          <w:b/>
          <w:bCs/>
          <w:color w:val="333333"/>
          <w:shd w:val="clear" w:color="auto" w:fill="FFFFFF"/>
        </w:rPr>
        <w:t>Primary source 1</w:t>
      </w:r>
      <w:r>
        <w:rPr>
          <w:rFonts w:ascii="Times New Roman" w:eastAsia="Times New Roman" w:hAnsi="Times New Roman" w:cs="Times New Roman"/>
          <w:bCs/>
          <w:color w:val="333333"/>
          <w:shd w:val="clear" w:color="auto" w:fill="FFFFFF"/>
        </w:rPr>
        <w:t>.</w:t>
      </w:r>
    </w:p>
    <w:p w14:paraId="5E3303FF" w14:textId="77777777" w:rsidR="00E64ED9" w:rsidRPr="0041242C" w:rsidRDefault="00E64ED9" w:rsidP="00E64ED9">
      <w:pPr>
        <w:rPr>
          <w:rFonts w:ascii="Times New Roman" w:eastAsia="Times New Roman" w:hAnsi="Times New Roman" w:cs="Times New Roman"/>
          <w:color w:val="000000"/>
          <w:shd w:val="clear" w:color="auto" w:fill="FFFFFF"/>
        </w:rPr>
      </w:pPr>
    </w:p>
    <w:p w14:paraId="662D302A" w14:textId="7660D367" w:rsidR="00E64ED9" w:rsidRPr="0043074C" w:rsidRDefault="00E64ED9" w:rsidP="00E64E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Lawrence, T. E. </w:t>
      </w:r>
      <w:r w:rsidRPr="0043074C">
        <w:rPr>
          <w:rFonts w:ascii="Times New Roman" w:eastAsia="Times New Roman" w:hAnsi="Times New Roman" w:cs="Times New Roman"/>
          <w:i/>
        </w:rPr>
        <w:t>Seven Pillars of Wisdom</w:t>
      </w:r>
      <w:r>
        <w:rPr>
          <w:rFonts w:ascii="Times New Roman" w:eastAsia="Times New Roman" w:hAnsi="Times New Roman" w:cs="Times New Roman"/>
        </w:rPr>
        <w:t xml:space="preserve">. Garden City, New York: Garden City Publishing </w:t>
      </w:r>
      <w:r>
        <w:rPr>
          <w:rFonts w:ascii="Times New Roman" w:eastAsia="Times New Roman" w:hAnsi="Times New Roman" w:cs="Times New Roman"/>
        </w:rPr>
        <w:tab/>
      </w:r>
      <w:r w:rsidRPr="0043074C">
        <w:rPr>
          <w:rFonts w:ascii="Times New Roman" w:eastAsia="Times New Roman" w:hAnsi="Times New Roman" w:cs="Times New Roman"/>
        </w:rPr>
        <w:t xml:space="preserve">Co., 1926. </w:t>
      </w:r>
      <w:r w:rsidRPr="002203E4">
        <w:rPr>
          <w:rFonts w:ascii="Times New Roman" w:eastAsia="Times New Roman" w:hAnsi="Times New Roman" w:cs="Times New Roman"/>
          <w:b/>
        </w:rPr>
        <w:t xml:space="preserve">Book </w:t>
      </w:r>
      <w:r w:rsidR="00961BEE">
        <w:rPr>
          <w:rFonts w:ascii="Times New Roman" w:eastAsia="Times New Roman" w:hAnsi="Times New Roman" w:cs="Times New Roman"/>
          <w:b/>
        </w:rPr>
        <w:t>3</w:t>
      </w:r>
      <w:r>
        <w:rPr>
          <w:rFonts w:ascii="Times New Roman" w:eastAsia="Times New Roman" w:hAnsi="Times New Roman" w:cs="Times New Roman"/>
        </w:rPr>
        <w:t>.</w:t>
      </w:r>
    </w:p>
    <w:p w14:paraId="6E9DB5FD" w14:textId="77777777" w:rsidR="00E64ED9" w:rsidRPr="00397675" w:rsidRDefault="00E64ED9" w:rsidP="00E64ED9">
      <w:pPr>
        <w:rPr>
          <w:rFonts w:ascii="Times New Roman" w:eastAsia="Times New Roman" w:hAnsi="Times New Roman" w:cs="Times New Roman"/>
          <w:color w:val="000000"/>
          <w:shd w:val="clear" w:color="auto" w:fill="FFFFFF"/>
        </w:rPr>
      </w:pPr>
    </w:p>
    <w:p w14:paraId="335B98FB" w14:textId="77777777" w:rsidR="00E64ED9" w:rsidRPr="005F223D" w:rsidRDefault="00E64ED9" w:rsidP="00E64ED9">
      <w:pPr>
        <w:pStyle w:val="ListParagraph"/>
        <w:numPr>
          <w:ilvl w:val="0"/>
          <w:numId w:val="1"/>
        </w:numPr>
        <w:rPr>
          <w:rFonts w:ascii="Times New Roman" w:eastAsia="Times New Roman" w:hAnsi="Times New Roman" w:cs="Times New Roman"/>
        </w:rPr>
      </w:pPr>
      <w:r w:rsidRPr="004434DC">
        <w:rPr>
          <w:rFonts w:ascii="Times New Roman" w:eastAsia="Times New Roman" w:hAnsi="Times New Roman" w:cs="Times New Roman"/>
          <w:color w:val="000000"/>
          <w:shd w:val="clear" w:color="auto" w:fill="FFFFFF"/>
        </w:rPr>
        <w:t xml:space="preserve">Milestone Documents. "Osama bin Laden: Declaration of Jihad against Americans." </w:t>
      </w:r>
      <w:r>
        <w:rPr>
          <w:rFonts w:ascii="Times New Roman" w:eastAsia="Times New Roman" w:hAnsi="Times New Roman" w:cs="Times New Roman"/>
          <w:color w:val="000000"/>
          <w:shd w:val="clear" w:color="auto" w:fill="FFFFFF"/>
        </w:rPr>
        <w:tab/>
      </w:r>
      <w:r w:rsidRPr="004434DC">
        <w:rPr>
          <w:rFonts w:ascii="Times New Roman" w:eastAsia="Times New Roman" w:hAnsi="Times New Roman" w:cs="Times New Roman"/>
          <w:color w:val="000000"/>
          <w:shd w:val="clear" w:color="auto" w:fill="FFFFFF"/>
        </w:rPr>
        <w:t xml:space="preserve">Accessed February 27, 2017. </w:t>
      </w:r>
      <w:r>
        <w:rPr>
          <w:rFonts w:ascii="Times New Roman" w:eastAsia="Times New Roman" w:hAnsi="Times New Roman" w:cs="Times New Roman"/>
          <w:color w:val="000000"/>
          <w:shd w:val="clear" w:color="auto" w:fill="FFFFFF"/>
        </w:rPr>
        <w:tab/>
      </w:r>
      <w:r w:rsidRPr="004434DC">
        <w:rPr>
          <w:rFonts w:ascii="Times New Roman" w:eastAsia="Times New Roman" w:hAnsi="Times New Roman" w:cs="Times New Roman"/>
          <w:color w:val="000000"/>
          <w:shd w:val="clear" w:color="auto" w:fill="FFFFFF"/>
        </w:rPr>
        <w:t>https://www.milestonedocuments.com/documents/view/osama-bin-ladens-declaration-of-</w:t>
      </w:r>
      <w:r>
        <w:rPr>
          <w:rFonts w:ascii="Times New Roman" w:eastAsia="Times New Roman" w:hAnsi="Times New Roman" w:cs="Times New Roman"/>
          <w:color w:val="000000"/>
          <w:shd w:val="clear" w:color="auto" w:fill="FFFFFF"/>
        </w:rPr>
        <w:tab/>
      </w:r>
      <w:r w:rsidRPr="004434DC">
        <w:rPr>
          <w:rFonts w:ascii="Times New Roman" w:eastAsia="Times New Roman" w:hAnsi="Times New Roman" w:cs="Times New Roman"/>
          <w:color w:val="000000"/>
          <w:shd w:val="clear" w:color="auto" w:fill="FFFFFF"/>
        </w:rPr>
        <w:t>jihad-against-</w:t>
      </w:r>
      <w:proofErr w:type="spellStart"/>
      <w:r w:rsidRPr="004434DC">
        <w:rPr>
          <w:rFonts w:ascii="Times New Roman" w:eastAsia="Times New Roman" w:hAnsi="Times New Roman" w:cs="Times New Roman"/>
          <w:color w:val="000000"/>
          <w:shd w:val="clear" w:color="auto" w:fill="FFFFFF"/>
        </w:rPr>
        <w:t>americans</w:t>
      </w:r>
      <w:proofErr w:type="spellEnd"/>
      <w:r w:rsidRPr="004434DC">
        <w:rPr>
          <w:rFonts w:ascii="Times New Roman" w:eastAsia="Times New Roman" w:hAnsi="Times New Roman" w:cs="Times New Roman"/>
          <w:color w:val="000000"/>
          <w:shd w:val="clear" w:color="auto" w:fill="FFFFFF"/>
        </w:rPr>
        <w:t>/text</w:t>
      </w:r>
      <w:r>
        <w:rPr>
          <w:rFonts w:ascii="Times New Roman" w:eastAsia="Times New Roman" w:hAnsi="Times New Roman" w:cs="Times New Roman"/>
          <w:color w:val="000000"/>
          <w:shd w:val="clear" w:color="auto" w:fill="FFFFFF"/>
        </w:rPr>
        <w:t xml:space="preserve">. </w:t>
      </w:r>
      <w:r w:rsidRPr="00FF7D41">
        <w:rPr>
          <w:rFonts w:ascii="Times New Roman" w:eastAsia="Times New Roman" w:hAnsi="Times New Roman" w:cs="Times New Roman"/>
          <w:b/>
          <w:color w:val="000000"/>
          <w:shd w:val="clear" w:color="auto" w:fill="FFFFFF"/>
        </w:rPr>
        <w:t>Primary source</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b/>
          <w:color w:val="000000"/>
          <w:shd w:val="clear" w:color="auto" w:fill="FFFFFF"/>
        </w:rPr>
        <w:t>2</w:t>
      </w:r>
      <w:r>
        <w:rPr>
          <w:rFonts w:ascii="Times New Roman" w:eastAsia="Times New Roman" w:hAnsi="Times New Roman" w:cs="Times New Roman"/>
          <w:color w:val="000000"/>
          <w:shd w:val="clear" w:color="auto" w:fill="FFFFFF"/>
        </w:rPr>
        <w:t xml:space="preserve">. </w:t>
      </w:r>
    </w:p>
    <w:p w14:paraId="5C08A894" w14:textId="77777777" w:rsidR="00E64ED9" w:rsidRPr="005F223D" w:rsidRDefault="00E64ED9" w:rsidP="00E64ED9">
      <w:pPr>
        <w:rPr>
          <w:rFonts w:ascii="Times New Roman" w:eastAsia="Times New Roman" w:hAnsi="Times New Roman" w:cs="Times New Roman"/>
        </w:rPr>
      </w:pPr>
    </w:p>
    <w:p w14:paraId="533815F9" w14:textId="77777777" w:rsidR="00E64ED9" w:rsidRPr="005F223D" w:rsidRDefault="00E64ED9" w:rsidP="00E64ED9">
      <w:pPr>
        <w:pStyle w:val="ListParagraph"/>
        <w:numPr>
          <w:ilvl w:val="0"/>
          <w:numId w:val="1"/>
        </w:numPr>
        <w:rPr>
          <w:rFonts w:ascii="Times New Roman" w:eastAsia="Times New Roman" w:hAnsi="Times New Roman" w:cs="Times New Roman"/>
        </w:rPr>
      </w:pPr>
      <w:r w:rsidRPr="00FF7D41">
        <w:rPr>
          <w:rFonts w:ascii="Times New Roman" w:eastAsia="Times New Roman" w:hAnsi="Times New Roman" w:cs="Times New Roman"/>
          <w:color w:val="000000"/>
          <w:shd w:val="clear" w:color="auto" w:fill="FFFFFF"/>
        </w:rPr>
        <w:t xml:space="preserve">Milestone Documents. "The Palestine Mandate." Accessed February 27, 2017. </w:t>
      </w:r>
      <w:r>
        <w:rPr>
          <w:rFonts w:ascii="Times New Roman" w:eastAsia="Times New Roman" w:hAnsi="Times New Roman" w:cs="Times New Roman"/>
          <w:color w:val="000000"/>
          <w:shd w:val="clear" w:color="auto" w:fill="FFFFFF"/>
        </w:rPr>
        <w:tab/>
      </w:r>
      <w:r w:rsidRPr="00FF7D41">
        <w:rPr>
          <w:rFonts w:ascii="Times New Roman" w:eastAsia="Times New Roman" w:hAnsi="Times New Roman" w:cs="Times New Roman"/>
          <w:color w:val="000000"/>
          <w:shd w:val="clear" w:color="auto" w:fill="FFFFFF"/>
        </w:rPr>
        <w:t>https://www.milestonedocuments.com/documents/view/the-palestine-mandate/text</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b/>
      </w:r>
      <w:r w:rsidRPr="006F7EB3">
        <w:rPr>
          <w:rFonts w:ascii="Times New Roman" w:eastAsia="Times New Roman" w:hAnsi="Times New Roman" w:cs="Times New Roman"/>
          <w:b/>
          <w:color w:val="000000"/>
          <w:shd w:val="clear" w:color="auto" w:fill="FFFFFF"/>
        </w:rPr>
        <w:t xml:space="preserve">Primary source </w:t>
      </w:r>
      <w:r>
        <w:rPr>
          <w:rFonts w:ascii="Times New Roman" w:eastAsia="Times New Roman" w:hAnsi="Times New Roman" w:cs="Times New Roman"/>
          <w:b/>
          <w:color w:val="000000"/>
          <w:shd w:val="clear" w:color="auto" w:fill="FFFFFF"/>
        </w:rPr>
        <w:t>3</w:t>
      </w:r>
      <w:r>
        <w:rPr>
          <w:rFonts w:ascii="Times New Roman" w:eastAsia="Times New Roman" w:hAnsi="Times New Roman" w:cs="Times New Roman"/>
          <w:color w:val="000000"/>
          <w:shd w:val="clear" w:color="auto" w:fill="FFFFFF"/>
        </w:rPr>
        <w:t xml:space="preserve">. </w:t>
      </w:r>
    </w:p>
    <w:p w14:paraId="29AFD3FD" w14:textId="77777777" w:rsidR="00E64ED9" w:rsidRPr="005F223D" w:rsidRDefault="00E64ED9" w:rsidP="00E64ED9">
      <w:pPr>
        <w:rPr>
          <w:rFonts w:ascii="Times New Roman" w:eastAsia="Times New Roman" w:hAnsi="Times New Roman" w:cs="Times New Roman"/>
        </w:rPr>
      </w:pPr>
    </w:p>
    <w:p w14:paraId="59646547" w14:textId="77777777" w:rsidR="00E64ED9" w:rsidRPr="0041242C" w:rsidRDefault="00E64ED9" w:rsidP="00E64ED9">
      <w:pPr>
        <w:pStyle w:val="ListParagraph"/>
        <w:numPr>
          <w:ilvl w:val="0"/>
          <w:numId w:val="1"/>
        </w:numPr>
        <w:rPr>
          <w:rFonts w:ascii="Times New Roman" w:eastAsia="Times New Roman" w:hAnsi="Times New Roman" w:cs="Times New Roman"/>
        </w:rPr>
      </w:pPr>
      <w:r w:rsidRPr="0041242C">
        <w:rPr>
          <w:rFonts w:ascii="Times New Roman" w:eastAsia="Times New Roman" w:hAnsi="Times New Roman" w:cs="Times New Roman"/>
          <w:bCs/>
          <w:color w:val="333333"/>
          <w:shd w:val="clear" w:color="auto" w:fill="FFFFFF"/>
        </w:rPr>
        <w:t xml:space="preserve">"Pages 370-372 from Palestine Royal Commission Report - July 1937 </w:t>
      </w:r>
      <w:proofErr w:type="spellStart"/>
      <w:r w:rsidRPr="0041242C">
        <w:rPr>
          <w:rFonts w:ascii="Times New Roman" w:eastAsia="Times New Roman" w:hAnsi="Times New Roman" w:cs="Times New Roman"/>
          <w:bCs/>
          <w:color w:val="333333"/>
          <w:shd w:val="clear" w:color="auto" w:fill="FFFFFF"/>
        </w:rPr>
        <w:t>Cmd</w:t>
      </w:r>
      <w:proofErr w:type="spellEnd"/>
      <w:r w:rsidRPr="0041242C">
        <w:rPr>
          <w:rFonts w:ascii="Times New Roman" w:eastAsia="Times New Roman" w:hAnsi="Times New Roman" w:cs="Times New Roman"/>
          <w:bCs/>
          <w:color w:val="333333"/>
          <w:shd w:val="clear" w:color="auto" w:fill="FFFFFF"/>
        </w:rPr>
        <w:t xml:space="preserve"> 5479.pdf." </w:t>
      </w:r>
      <w:r w:rsidRPr="0041242C">
        <w:rPr>
          <w:rFonts w:ascii="Times New Roman" w:eastAsia="Times New Roman" w:hAnsi="Times New Roman" w:cs="Times New Roman"/>
          <w:bCs/>
          <w:color w:val="333333"/>
          <w:shd w:val="clear" w:color="auto" w:fill="FFFFFF"/>
        </w:rPr>
        <w:tab/>
        <w:t>Google Docs. Accessed March 23, 2017. https://docs.google.com/file/d/0B-5-</w:t>
      </w:r>
      <w:r w:rsidRPr="0041242C">
        <w:rPr>
          <w:rFonts w:ascii="Times New Roman" w:eastAsia="Times New Roman" w:hAnsi="Times New Roman" w:cs="Times New Roman"/>
          <w:bCs/>
          <w:color w:val="333333"/>
          <w:shd w:val="clear" w:color="auto" w:fill="FFFFFF"/>
        </w:rPr>
        <w:tab/>
        <w:t>JeCa2Z7hMTh3UDZUSm43OU0/edit</w:t>
      </w:r>
      <w:r w:rsidRPr="0041242C">
        <w:rPr>
          <w:rFonts w:ascii="Times New Roman" w:eastAsia="Times New Roman" w:hAnsi="Times New Roman" w:cs="Times New Roman"/>
          <w:b/>
          <w:bCs/>
          <w:color w:val="333333"/>
          <w:shd w:val="clear" w:color="auto" w:fill="FFFFFF"/>
        </w:rPr>
        <w:t>.</w:t>
      </w:r>
      <w:r w:rsidRPr="0041242C">
        <w:rPr>
          <w:rFonts w:ascii="Times New Roman" w:eastAsia="Times New Roman" w:hAnsi="Times New Roman" w:cs="Times New Roman"/>
          <w:b/>
        </w:rPr>
        <w:t xml:space="preserve"> Primary Source </w:t>
      </w:r>
      <w:r>
        <w:rPr>
          <w:rFonts w:ascii="Times New Roman" w:eastAsia="Times New Roman" w:hAnsi="Times New Roman" w:cs="Times New Roman"/>
          <w:b/>
        </w:rPr>
        <w:t>4</w:t>
      </w:r>
      <w:r>
        <w:rPr>
          <w:rFonts w:ascii="Times New Roman" w:eastAsia="Times New Roman" w:hAnsi="Times New Roman" w:cs="Times New Roman"/>
        </w:rPr>
        <w:t>.</w:t>
      </w:r>
    </w:p>
    <w:p w14:paraId="7B8E42DC" w14:textId="77777777" w:rsidR="00E64ED9" w:rsidRPr="0041242C" w:rsidRDefault="00E64ED9" w:rsidP="00E64ED9">
      <w:pPr>
        <w:rPr>
          <w:rFonts w:ascii="Times New Roman" w:eastAsia="Times New Roman" w:hAnsi="Times New Roman" w:cs="Times New Roman"/>
        </w:rPr>
      </w:pPr>
    </w:p>
    <w:p w14:paraId="1BA7EB9C" w14:textId="77777777" w:rsidR="00E64ED9" w:rsidRDefault="00E64ED9" w:rsidP="00E64E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Podler</w:t>
      </w:r>
      <w:proofErr w:type="spellEnd"/>
      <w:r>
        <w:rPr>
          <w:rFonts w:ascii="Times New Roman" w:eastAsia="Times New Roman" w:hAnsi="Times New Roman" w:cs="Times New Roman"/>
        </w:rPr>
        <w:t xml:space="preserve">, Guy. “A South Korean Progressive Outlook on the Middle East </w:t>
      </w:r>
      <w:r>
        <w:rPr>
          <w:rFonts w:ascii="Times New Roman" w:eastAsia="Times New Roman" w:hAnsi="Times New Roman" w:cs="Times New Roman"/>
        </w:rPr>
        <w:tab/>
      </w:r>
      <w:proofErr w:type="spellStart"/>
      <w:r>
        <w:rPr>
          <w:rFonts w:ascii="Times New Roman" w:eastAsia="Times New Roman" w:hAnsi="Times New Roman" w:cs="Times New Roman"/>
        </w:rPr>
        <w:t>Conflict</w:t>
      </w:r>
      <w:proofErr w:type="gramStart"/>
      <w:r>
        <w:rPr>
          <w:rFonts w:ascii="Times New Roman" w:eastAsia="Times New Roman" w:hAnsi="Times New Roman" w:cs="Times New Roman"/>
        </w:rPr>
        <w:t>:Contextualizing</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Hankyoreh’s</w:t>
      </w:r>
      <w:proofErr w:type="spellEnd"/>
      <w:r>
        <w:rPr>
          <w:rFonts w:ascii="Times New Roman" w:eastAsia="Times New Roman" w:hAnsi="Times New Roman" w:cs="Times New Roman"/>
        </w:rPr>
        <w:t xml:space="preserve"> Coverage of the Gaza War.” </w:t>
      </w:r>
      <w:r w:rsidRPr="00A505A9">
        <w:rPr>
          <w:rFonts w:ascii="Times New Roman" w:eastAsia="Times New Roman" w:hAnsi="Times New Roman" w:cs="Times New Roman"/>
          <w:i/>
        </w:rPr>
        <w:t>Korea Observer</w:t>
      </w:r>
      <w:r>
        <w:rPr>
          <w:rFonts w:ascii="Times New Roman" w:eastAsia="Times New Roman" w:hAnsi="Times New Roman" w:cs="Times New Roman"/>
          <w:i/>
        </w:rPr>
        <w:t xml:space="preserve"> </w:t>
      </w:r>
      <w:r>
        <w:rPr>
          <w:rFonts w:ascii="Times New Roman" w:eastAsia="Times New Roman" w:hAnsi="Times New Roman" w:cs="Times New Roman"/>
        </w:rPr>
        <w:t xml:space="preserve">44, </w:t>
      </w:r>
      <w:r>
        <w:rPr>
          <w:rFonts w:ascii="Times New Roman" w:eastAsia="Times New Roman" w:hAnsi="Times New Roman" w:cs="Times New Roman"/>
        </w:rPr>
        <w:tab/>
        <w:t xml:space="preserve">no. 2 (2013): 223-247. </w:t>
      </w:r>
      <w:r w:rsidRPr="00A505A9">
        <w:rPr>
          <w:rFonts w:ascii="Times New Roman" w:eastAsia="Times New Roman" w:hAnsi="Times New Roman" w:cs="Times New Roman"/>
          <w:i/>
        </w:rPr>
        <w:t>MLA International Bibliography</w:t>
      </w:r>
      <w:r>
        <w:rPr>
          <w:rFonts w:ascii="Times New Roman" w:eastAsia="Times New Roman" w:hAnsi="Times New Roman" w:cs="Times New Roman"/>
        </w:rPr>
        <w:t xml:space="preserve">, </w:t>
      </w:r>
      <w:proofErr w:type="spellStart"/>
      <w:r>
        <w:rPr>
          <w:rFonts w:ascii="Times New Roman" w:eastAsia="Times New Roman" w:hAnsi="Times New Roman" w:cs="Times New Roman"/>
        </w:rPr>
        <w:t>EBSCO</w:t>
      </w:r>
      <w:r w:rsidRPr="00A505A9">
        <w:rPr>
          <w:rFonts w:ascii="Times New Roman" w:eastAsia="Times New Roman" w:hAnsi="Times New Roman" w:cs="Times New Roman"/>
          <w:i/>
        </w:rPr>
        <w:t>host</w:t>
      </w:r>
      <w:proofErr w:type="spellEnd"/>
      <w:r>
        <w:rPr>
          <w:rFonts w:ascii="Times New Roman" w:eastAsia="Times New Roman" w:hAnsi="Times New Roman" w:cs="Times New Roman"/>
        </w:rPr>
        <w:t xml:space="preserve">. Accessed February </w:t>
      </w:r>
      <w:r>
        <w:rPr>
          <w:rFonts w:ascii="Times New Roman" w:eastAsia="Times New Roman" w:hAnsi="Times New Roman" w:cs="Times New Roman"/>
        </w:rPr>
        <w:tab/>
        <w:t xml:space="preserve">27, 2017. </w:t>
      </w:r>
      <w:r w:rsidRPr="005F223D">
        <w:rPr>
          <w:rFonts w:ascii="Times New Roman" w:eastAsia="Times New Roman" w:hAnsi="Times New Roman" w:cs="Times New Roman"/>
          <w:b/>
        </w:rPr>
        <w:t>Journal 2</w:t>
      </w:r>
      <w:r>
        <w:rPr>
          <w:rFonts w:ascii="Times New Roman" w:eastAsia="Times New Roman" w:hAnsi="Times New Roman" w:cs="Times New Roman"/>
        </w:rPr>
        <w:t xml:space="preserve">. </w:t>
      </w:r>
    </w:p>
    <w:p w14:paraId="56654B83" w14:textId="77777777" w:rsidR="00E64ED9" w:rsidRPr="0041242C" w:rsidRDefault="00E64ED9" w:rsidP="00E64ED9">
      <w:pPr>
        <w:rPr>
          <w:rFonts w:ascii="Times New Roman" w:eastAsia="Times New Roman" w:hAnsi="Times New Roman" w:cs="Times New Roman"/>
        </w:rPr>
      </w:pPr>
    </w:p>
    <w:p w14:paraId="070EB497" w14:textId="01F86005" w:rsidR="00E64ED9" w:rsidRDefault="00E64ED9" w:rsidP="00E64ED9">
      <w:pPr>
        <w:pStyle w:val="ListParagraph"/>
        <w:numPr>
          <w:ilvl w:val="0"/>
          <w:numId w:val="1"/>
        </w:numPr>
        <w:rPr>
          <w:rFonts w:ascii="Times New Roman" w:eastAsia="Times New Roman" w:hAnsi="Times New Roman" w:cs="Times New Roman"/>
        </w:rPr>
      </w:pPr>
      <w:proofErr w:type="spellStart"/>
      <w:r w:rsidRPr="00420010">
        <w:rPr>
          <w:rFonts w:ascii="Times New Roman" w:eastAsia="Times New Roman" w:hAnsi="Times New Roman" w:cs="Times New Roman"/>
          <w:bCs/>
          <w:color w:val="333333"/>
          <w:shd w:val="clear" w:color="auto" w:fill="FFFFFF"/>
        </w:rPr>
        <w:t>Segev</w:t>
      </w:r>
      <w:proofErr w:type="spellEnd"/>
      <w:r w:rsidRPr="00420010">
        <w:rPr>
          <w:rFonts w:ascii="Times New Roman" w:eastAsia="Times New Roman" w:hAnsi="Times New Roman" w:cs="Times New Roman"/>
          <w:bCs/>
          <w:color w:val="333333"/>
          <w:shd w:val="clear" w:color="auto" w:fill="FFFFFF"/>
        </w:rPr>
        <w:t>, Tom. </w:t>
      </w:r>
      <w:r w:rsidRPr="00420010">
        <w:rPr>
          <w:rFonts w:ascii="Times New Roman" w:eastAsia="Times New Roman" w:hAnsi="Times New Roman" w:cs="Times New Roman"/>
          <w:bCs/>
          <w:i/>
          <w:iCs/>
          <w:color w:val="333333"/>
          <w:shd w:val="clear" w:color="auto" w:fill="FFFFFF"/>
        </w:rPr>
        <w:t>One Palestine, complete: Jews and Arabs under the British Mandate</w:t>
      </w:r>
      <w:r w:rsidRPr="00420010">
        <w:rPr>
          <w:rFonts w:ascii="Times New Roman" w:eastAsia="Times New Roman" w:hAnsi="Times New Roman" w:cs="Times New Roman"/>
          <w:bCs/>
          <w:color w:val="333333"/>
          <w:shd w:val="clear" w:color="auto" w:fill="FFFFFF"/>
        </w:rPr>
        <w:t xml:space="preserve">. New </w:t>
      </w:r>
      <w:r>
        <w:rPr>
          <w:rFonts w:ascii="Times New Roman" w:eastAsia="Times New Roman" w:hAnsi="Times New Roman" w:cs="Times New Roman"/>
          <w:bCs/>
          <w:color w:val="333333"/>
          <w:shd w:val="clear" w:color="auto" w:fill="FFFFFF"/>
        </w:rPr>
        <w:tab/>
      </w:r>
      <w:r w:rsidRPr="00420010">
        <w:rPr>
          <w:rFonts w:ascii="Times New Roman" w:eastAsia="Times New Roman" w:hAnsi="Times New Roman" w:cs="Times New Roman"/>
          <w:bCs/>
          <w:color w:val="333333"/>
          <w:shd w:val="clear" w:color="auto" w:fill="FFFFFF"/>
        </w:rPr>
        <w:t>York: Metropolitan Books, 2000.</w:t>
      </w:r>
      <w:r>
        <w:rPr>
          <w:rFonts w:ascii="Times New Roman" w:eastAsia="Times New Roman" w:hAnsi="Times New Roman" w:cs="Times New Roman"/>
          <w:bCs/>
          <w:color w:val="333333"/>
          <w:shd w:val="clear" w:color="auto" w:fill="FFFFFF"/>
        </w:rPr>
        <w:t xml:space="preserve"> </w:t>
      </w:r>
      <w:r w:rsidRPr="00420010">
        <w:rPr>
          <w:rFonts w:ascii="Times New Roman" w:eastAsia="Times New Roman" w:hAnsi="Times New Roman" w:cs="Times New Roman"/>
          <w:b/>
          <w:bCs/>
          <w:color w:val="333333"/>
          <w:shd w:val="clear" w:color="auto" w:fill="FFFFFF"/>
        </w:rPr>
        <w:t xml:space="preserve">Book </w:t>
      </w:r>
      <w:r w:rsidR="00961BEE">
        <w:rPr>
          <w:rFonts w:ascii="Times New Roman" w:eastAsia="Times New Roman" w:hAnsi="Times New Roman" w:cs="Times New Roman"/>
          <w:b/>
          <w:bCs/>
          <w:color w:val="333333"/>
          <w:shd w:val="clear" w:color="auto" w:fill="FFFFFF"/>
        </w:rPr>
        <w:t>4</w:t>
      </w:r>
      <w:r>
        <w:rPr>
          <w:rFonts w:ascii="Times New Roman" w:eastAsia="Times New Roman" w:hAnsi="Times New Roman" w:cs="Times New Roman"/>
          <w:bCs/>
          <w:color w:val="333333"/>
          <w:shd w:val="clear" w:color="auto" w:fill="FFFFFF"/>
        </w:rPr>
        <w:t>.</w:t>
      </w:r>
    </w:p>
    <w:p w14:paraId="5A32A9B8" w14:textId="77777777" w:rsidR="00E64ED9" w:rsidRPr="00397675" w:rsidRDefault="00E64ED9" w:rsidP="00E64ED9">
      <w:pPr>
        <w:rPr>
          <w:rFonts w:ascii="Times New Roman" w:eastAsia="Times New Roman" w:hAnsi="Times New Roman" w:cs="Times New Roman"/>
        </w:rPr>
      </w:pPr>
    </w:p>
    <w:p w14:paraId="64A5DFC4" w14:textId="5CD8A54C" w:rsidR="00E64ED9" w:rsidRDefault="00E64ED9" w:rsidP="00E64ED9">
      <w:pPr>
        <w:pStyle w:val="ListParagraph"/>
        <w:numPr>
          <w:ilvl w:val="0"/>
          <w:numId w:val="1"/>
        </w:numPr>
        <w:rPr>
          <w:rFonts w:ascii="Times New Roman" w:hAnsi="Times New Roman" w:cs="Times New Roman"/>
        </w:rPr>
      </w:pPr>
      <w:r>
        <w:rPr>
          <w:rFonts w:ascii="Times New Roman" w:hAnsi="Times New Roman" w:cs="Times New Roman"/>
        </w:rPr>
        <w:t xml:space="preserve">Spencer, William. </w:t>
      </w:r>
      <w:r w:rsidRPr="00266C08">
        <w:rPr>
          <w:rFonts w:ascii="Times New Roman" w:hAnsi="Times New Roman" w:cs="Times New Roman"/>
          <w:i/>
        </w:rPr>
        <w:t>The Islamic States in Conflict</w:t>
      </w:r>
      <w:r>
        <w:rPr>
          <w:rFonts w:ascii="Times New Roman" w:hAnsi="Times New Roman" w:cs="Times New Roman"/>
        </w:rPr>
        <w:t xml:space="preserve">. New York: Franklin Watts. 1983. </w:t>
      </w:r>
      <w:r w:rsidRPr="00266C08">
        <w:rPr>
          <w:rFonts w:ascii="Times New Roman" w:hAnsi="Times New Roman" w:cs="Times New Roman"/>
          <w:b/>
        </w:rPr>
        <w:t xml:space="preserve">Book </w:t>
      </w:r>
      <w:r w:rsidR="00961BEE">
        <w:rPr>
          <w:rFonts w:ascii="Times New Roman" w:hAnsi="Times New Roman" w:cs="Times New Roman"/>
          <w:b/>
        </w:rPr>
        <w:t>5</w:t>
      </w:r>
      <w:r>
        <w:rPr>
          <w:rFonts w:ascii="Times New Roman" w:hAnsi="Times New Roman" w:cs="Times New Roman"/>
        </w:rPr>
        <w:t xml:space="preserve">. </w:t>
      </w:r>
    </w:p>
    <w:p w14:paraId="201B25B9" w14:textId="77777777" w:rsidR="00E64ED9" w:rsidRPr="00397675" w:rsidRDefault="00E64ED9" w:rsidP="00E64ED9">
      <w:pPr>
        <w:rPr>
          <w:rFonts w:ascii="Times New Roman" w:eastAsia="Times New Roman" w:hAnsi="Times New Roman" w:cs="Times New Roman"/>
          <w:bCs/>
          <w:color w:val="333333"/>
          <w:shd w:val="clear" w:color="auto" w:fill="FFFFFF"/>
        </w:rPr>
      </w:pPr>
    </w:p>
    <w:p w14:paraId="4C82F223" w14:textId="77777777" w:rsidR="00E64ED9" w:rsidRPr="00420010" w:rsidRDefault="00E64ED9" w:rsidP="00E64ED9">
      <w:pPr>
        <w:pStyle w:val="ListParagraph"/>
        <w:numPr>
          <w:ilvl w:val="0"/>
          <w:numId w:val="1"/>
        </w:numPr>
        <w:rPr>
          <w:rFonts w:ascii="Times New Roman" w:eastAsia="Times New Roman" w:hAnsi="Times New Roman" w:cs="Times New Roman"/>
        </w:rPr>
      </w:pPr>
      <w:r w:rsidRPr="0041242C">
        <w:rPr>
          <w:rFonts w:ascii="Times New Roman" w:eastAsia="Times New Roman" w:hAnsi="Times New Roman" w:cs="Times New Roman"/>
          <w:bCs/>
          <w:color w:val="333333"/>
          <w:shd w:val="clear" w:color="auto" w:fill="FFFFFF"/>
        </w:rPr>
        <w:t xml:space="preserve">"Sevres Treaty: Part II." HR-Net - Hellenic Resources Network. Accessed March 23, 2017. </w:t>
      </w:r>
      <w:r>
        <w:rPr>
          <w:rFonts w:ascii="Times New Roman" w:eastAsia="Times New Roman" w:hAnsi="Times New Roman" w:cs="Times New Roman"/>
          <w:bCs/>
          <w:color w:val="333333"/>
          <w:shd w:val="clear" w:color="auto" w:fill="FFFFFF"/>
        </w:rPr>
        <w:tab/>
      </w:r>
      <w:r w:rsidRPr="0041242C">
        <w:rPr>
          <w:rFonts w:ascii="Times New Roman" w:eastAsia="Times New Roman" w:hAnsi="Times New Roman" w:cs="Times New Roman"/>
          <w:bCs/>
          <w:color w:val="333333"/>
          <w:shd w:val="clear" w:color="auto" w:fill="FFFFFF"/>
        </w:rPr>
        <w:t>http://www.hri.org/docs/sevres/part2.html.</w:t>
      </w:r>
      <w:r>
        <w:rPr>
          <w:rFonts w:ascii="Times New Roman" w:eastAsia="Times New Roman" w:hAnsi="Times New Roman" w:cs="Times New Roman"/>
          <w:bCs/>
          <w:color w:val="333333"/>
          <w:shd w:val="clear" w:color="auto" w:fill="FFFFFF"/>
        </w:rPr>
        <w:t xml:space="preserve"> </w:t>
      </w:r>
      <w:r w:rsidRPr="0041242C">
        <w:rPr>
          <w:rFonts w:ascii="Times New Roman" w:eastAsia="Times New Roman" w:hAnsi="Times New Roman" w:cs="Times New Roman"/>
          <w:b/>
          <w:bCs/>
          <w:color w:val="333333"/>
          <w:shd w:val="clear" w:color="auto" w:fill="FFFFFF"/>
        </w:rPr>
        <w:t xml:space="preserve">Primary Source </w:t>
      </w:r>
      <w:r>
        <w:rPr>
          <w:rFonts w:ascii="Times New Roman" w:eastAsia="Times New Roman" w:hAnsi="Times New Roman" w:cs="Times New Roman"/>
          <w:b/>
          <w:bCs/>
          <w:color w:val="333333"/>
          <w:shd w:val="clear" w:color="auto" w:fill="FFFFFF"/>
        </w:rPr>
        <w:t>5</w:t>
      </w:r>
      <w:r>
        <w:rPr>
          <w:rFonts w:ascii="Times New Roman" w:eastAsia="Times New Roman" w:hAnsi="Times New Roman" w:cs="Times New Roman"/>
          <w:bCs/>
          <w:color w:val="333333"/>
          <w:shd w:val="clear" w:color="auto" w:fill="FFFFFF"/>
        </w:rPr>
        <w:t>.</w:t>
      </w:r>
    </w:p>
    <w:p w14:paraId="569010F0" w14:textId="77777777" w:rsidR="00E64ED9" w:rsidRPr="00420010" w:rsidRDefault="00E64ED9" w:rsidP="00E64ED9">
      <w:pPr>
        <w:rPr>
          <w:rFonts w:ascii="Times New Roman" w:hAnsi="Times New Roman" w:cs="Times New Roman"/>
        </w:rPr>
      </w:pPr>
    </w:p>
    <w:p w14:paraId="6FE6BA6D" w14:textId="77777777" w:rsidR="00E64ED9" w:rsidRDefault="00E64ED9" w:rsidP="00E64ED9">
      <w:pPr>
        <w:pStyle w:val="ListParagraph"/>
        <w:numPr>
          <w:ilvl w:val="0"/>
          <w:numId w:val="1"/>
        </w:numPr>
        <w:rPr>
          <w:rFonts w:ascii="Times New Roman" w:hAnsi="Times New Roman" w:cs="Times New Roman"/>
        </w:rPr>
      </w:pPr>
      <w:proofErr w:type="spellStart"/>
      <w:r w:rsidRPr="0041242C">
        <w:rPr>
          <w:rFonts w:ascii="Times New Roman" w:hAnsi="Times New Roman" w:cs="Times New Roman"/>
        </w:rPr>
        <w:t>Turan</w:t>
      </w:r>
      <w:proofErr w:type="spellEnd"/>
      <w:r w:rsidRPr="0041242C">
        <w:rPr>
          <w:rFonts w:ascii="Times New Roman" w:hAnsi="Times New Roman" w:cs="Times New Roman"/>
        </w:rPr>
        <w:t xml:space="preserve">, </w:t>
      </w:r>
      <w:proofErr w:type="spellStart"/>
      <w:r w:rsidRPr="0041242C">
        <w:rPr>
          <w:rFonts w:ascii="Times New Roman" w:hAnsi="Times New Roman" w:cs="Times New Roman"/>
        </w:rPr>
        <w:t>Ilter</w:t>
      </w:r>
      <w:proofErr w:type="spellEnd"/>
      <w:r w:rsidRPr="0041242C">
        <w:rPr>
          <w:rFonts w:ascii="Times New Roman" w:hAnsi="Times New Roman" w:cs="Times New Roman"/>
        </w:rPr>
        <w:t xml:space="preserve">. “The First World War Hundred Years Later.” Turkish Policy Quarterly, Volume </w:t>
      </w:r>
      <w:r w:rsidRPr="0041242C">
        <w:rPr>
          <w:rFonts w:ascii="Times New Roman" w:hAnsi="Times New Roman" w:cs="Times New Roman"/>
        </w:rPr>
        <w:tab/>
        <w:t xml:space="preserve">13, no. 1 (Spring 2014): 67-77. Accessed February 2, 2017. </w:t>
      </w:r>
      <w:r w:rsidRPr="0041242C">
        <w:rPr>
          <w:rFonts w:ascii="Times New Roman" w:hAnsi="Times New Roman" w:cs="Times New Roman"/>
          <w:b/>
        </w:rPr>
        <w:t>Journal 3</w:t>
      </w:r>
      <w:r w:rsidRPr="0041242C">
        <w:rPr>
          <w:rFonts w:ascii="Times New Roman" w:hAnsi="Times New Roman" w:cs="Times New Roman"/>
        </w:rPr>
        <w:t xml:space="preserve">. </w:t>
      </w:r>
    </w:p>
    <w:p w14:paraId="018ACF61" w14:textId="77777777" w:rsidR="00E64ED9" w:rsidRPr="0041242C" w:rsidRDefault="00E64ED9" w:rsidP="00E64ED9">
      <w:pPr>
        <w:rPr>
          <w:rFonts w:ascii="Times New Roman" w:hAnsi="Times New Roman" w:cs="Times New Roman"/>
        </w:rPr>
      </w:pPr>
    </w:p>
    <w:p w14:paraId="45425F61" w14:textId="77777777" w:rsidR="00E64ED9" w:rsidRPr="00397675" w:rsidRDefault="00E64ED9" w:rsidP="00E64ED9">
      <w:pPr>
        <w:pStyle w:val="ListParagraph"/>
        <w:numPr>
          <w:ilvl w:val="0"/>
          <w:numId w:val="1"/>
        </w:numPr>
        <w:tabs>
          <w:tab w:val="left" w:pos="0"/>
        </w:tabs>
        <w:rPr>
          <w:rFonts w:ascii="Times New Roman" w:hAnsi="Times New Roman" w:cs="Times New Roman"/>
        </w:rPr>
      </w:pPr>
      <w:r w:rsidRPr="0041242C">
        <w:rPr>
          <w:rFonts w:ascii="Times New Roman" w:eastAsia="Times New Roman" w:hAnsi="Times New Roman" w:cs="Times New Roman"/>
          <w:color w:val="000000"/>
          <w:shd w:val="clear" w:color="auto" w:fill="FFFFFF"/>
        </w:rPr>
        <w:t xml:space="preserve">World War I Document Archive. “Sykes-Picot Agreement.” Accessed February 27, 2017. </w:t>
      </w:r>
      <w:r w:rsidRPr="0041242C">
        <w:rPr>
          <w:rFonts w:ascii="Times New Roman" w:eastAsia="Times New Roman" w:hAnsi="Times New Roman" w:cs="Times New Roman"/>
          <w:color w:val="000000"/>
          <w:shd w:val="clear" w:color="auto" w:fill="FFFFFF"/>
        </w:rPr>
        <w:tab/>
        <w:t>https://www.saylor.org/site/wp-content/uploads/2011/08/HIST351-9.2.4-Sykes-Picot-</w:t>
      </w:r>
      <w:r w:rsidRPr="0041242C">
        <w:rPr>
          <w:rFonts w:ascii="Times New Roman" w:eastAsia="Times New Roman" w:hAnsi="Times New Roman" w:cs="Times New Roman"/>
          <w:color w:val="000000"/>
          <w:shd w:val="clear" w:color="auto" w:fill="FFFFFF"/>
        </w:rPr>
        <w:tab/>
        <w:t xml:space="preserve">Agreement.pdf. </w:t>
      </w:r>
      <w:r w:rsidRPr="0041242C">
        <w:rPr>
          <w:rFonts w:ascii="Times New Roman" w:eastAsia="Times New Roman" w:hAnsi="Times New Roman" w:cs="Times New Roman"/>
          <w:b/>
          <w:color w:val="000000"/>
          <w:shd w:val="clear" w:color="auto" w:fill="FFFFFF"/>
        </w:rPr>
        <w:t xml:space="preserve">Primary Source </w:t>
      </w:r>
      <w:r>
        <w:rPr>
          <w:rFonts w:ascii="Times New Roman" w:eastAsia="Times New Roman" w:hAnsi="Times New Roman" w:cs="Times New Roman"/>
          <w:b/>
          <w:color w:val="000000"/>
          <w:shd w:val="clear" w:color="auto" w:fill="FFFFFF"/>
        </w:rPr>
        <w:t>6</w:t>
      </w:r>
      <w:r w:rsidRPr="0041242C">
        <w:rPr>
          <w:rFonts w:ascii="Times New Roman" w:eastAsia="Times New Roman" w:hAnsi="Times New Roman" w:cs="Times New Roman"/>
          <w:color w:val="000000"/>
          <w:shd w:val="clear" w:color="auto" w:fill="FFFFFF"/>
        </w:rPr>
        <w:t xml:space="preserve">. </w:t>
      </w:r>
    </w:p>
    <w:p w14:paraId="1E51ED59" w14:textId="77777777" w:rsidR="00E64ED9" w:rsidRPr="00397675" w:rsidRDefault="00E64ED9" w:rsidP="00E64ED9">
      <w:pPr>
        <w:tabs>
          <w:tab w:val="left" w:pos="0"/>
        </w:tabs>
        <w:rPr>
          <w:rFonts w:ascii="Times New Roman" w:hAnsi="Times New Roman" w:cs="Times New Roman"/>
        </w:rPr>
      </w:pPr>
    </w:p>
    <w:p w14:paraId="480B3DDB" w14:textId="653F2A2F" w:rsidR="00E64ED9" w:rsidRPr="002203E4" w:rsidRDefault="00E64ED9" w:rsidP="00E64ED9">
      <w:pPr>
        <w:pStyle w:val="ListParagraph"/>
        <w:numPr>
          <w:ilvl w:val="0"/>
          <w:numId w:val="1"/>
        </w:numPr>
        <w:rPr>
          <w:rFonts w:ascii="Times New Roman" w:eastAsia="Times New Roman" w:hAnsi="Times New Roman" w:cs="Times New Roman"/>
        </w:rPr>
      </w:pPr>
      <w:proofErr w:type="spellStart"/>
      <w:r w:rsidRPr="00397675">
        <w:rPr>
          <w:rFonts w:ascii="Times New Roman" w:eastAsia="Times New Roman" w:hAnsi="Times New Roman" w:cs="Times New Roman"/>
          <w:bCs/>
          <w:color w:val="333333"/>
          <w:shd w:val="clear" w:color="auto" w:fill="FFFFFF"/>
        </w:rPr>
        <w:t>Yambert</w:t>
      </w:r>
      <w:proofErr w:type="spellEnd"/>
      <w:r w:rsidRPr="00397675">
        <w:rPr>
          <w:rFonts w:ascii="Times New Roman" w:eastAsia="Times New Roman" w:hAnsi="Times New Roman" w:cs="Times New Roman"/>
          <w:bCs/>
          <w:color w:val="333333"/>
          <w:shd w:val="clear" w:color="auto" w:fill="FFFFFF"/>
        </w:rPr>
        <w:t>, Karl. </w:t>
      </w:r>
      <w:r w:rsidRPr="00397675">
        <w:rPr>
          <w:rFonts w:ascii="Times New Roman" w:eastAsia="Times New Roman" w:hAnsi="Times New Roman" w:cs="Times New Roman"/>
          <w:bCs/>
          <w:i/>
          <w:iCs/>
          <w:color w:val="333333"/>
          <w:shd w:val="clear" w:color="auto" w:fill="FFFFFF"/>
        </w:rPr>
        <w:t>The contemporary Middle East: a Westview reader</w:t>
      </w:r>
      <w:r w:rsidRPr="00397675">
        <w:rPr>
          <w:rFonts w:ascii="Times New Roman" w:eastAsia="Times New Roman" w:hAnsi="Times New Roman" w:cs="Times New Roman"/>
          <w:bCs/>
          <w:color w:val="333333"/>
          <w:shd w:val="clear" w:color="auto" w:fill="FFFFFF"/>
        </w:rPr>
        <w:t xml:space="preserve">. Boulder, CO: Westview </w:t>
      </w:r>
      <w:r>
        <w:rPr>
          <w:rFonts w:ascii="Times New Roman" w:eastAsia="Times New Roman" w:hAnsi="Times New Roman" w:cs="Times New Roman"/>
          <w:bCs/>
          <w:color w:val="333333"/>
          <w:shd w:val="clear" w:color="auto" w:fill="FFFFFF"/>
        </w:rPr>
        <w:tab/>
      </w:r>
      <w:r w:rsidRPr="00397675">
        <w:rPr>
          <w:rFonts w:ascii="Times New Roman" w:eastAsia="Times New Roman" w:hAnsi="Times New Roman" w:cs="Times New Roman"/>
          <w:bCs/>
          <w:color w:val="333333"/>
          <w:shd w:val="clear" w:color="auto" w:fill="FFFFFF"/>
        </w:rPr>
        <w:t xml:space="preserve">Press, 2010. </w:t>
      </w:r>
      <w:r w:rsidRPr="00397675">
        <w:rPr>
          <w:rFonts w:ascii="Times New Roman" w:eastAsia="Times New Roman" w:hAnsi="Times New Roman" w:cs="Times New Roman"/>
          <w:b/>
          <w:bCs/>
          <w:color w:val="333333"/>
          <w:shd w:val="clear" w:color="auto" w:fill="FFFFFF"/>
        </w:rPr>
        <w:t xml:space="preserve">Book </w:t>
      </w:r>
      <w:r w:rsidR="00961BEE">
        <w:rPr>
          <w:rFonts w:ascii="Times New Roman" w:eastAsia="Times New Roman" w:hAnsi="Times New Roman" w:cs="Times New Roman"/>
          <w:b/>
          <w:bCs/>
          <w:color w:val="333333"/>
          <w:shd w:val="clear" w:color="auto" w:fill="FFFFFF"/>
        </w:rPr>
        <w:t>6</w:t>
      </w:r>
      <w:r w:rsidRPr="00397675">
        <w:rPr>
          <w:rFonts w:ascii="Times New Roman" w:eastAsia="Times New Roman" w:hAnsi="Times New Roman" w:cs="Times New Roman"/>
          <w:bCs/>
          <w:color w:val="333333"/>
          <w:shd w:val="clear" w:color="auto" w:fill="FFFFFF"/>
        </w:rPr>
        <w:t>.</w:t>
      </w:r>
    </w:p>
    <w:p w14:paraId="7250E22F" w14:textId="77777777" w:rsidR="00E64ED9" w:rsidRDefault="00E64ED9" w:rsidP="00E64ED9">
      <w:pPr>
        <w:tabs>
          <w:tab w:val="left" w:pos="0"/>
        </w:tabs>
        <w:rPr>
          <w:rFonts w:ascii="Times New Roman" w:hAnsi="Times New Roman" w:cs="Times New Roman"/>
        </w:rPr>
      </w:pPr>
    </w:p>
    <w:p w14:paraId="240206EF" w14:textId="77777777" w:rsidR="00E64ED9" w:rsidRPr="00397675" w:rsidRDefault="00E64ED9" w:rsidP="00E64ED9">
      <w:pPr>
        <w:tabs>
          <w:tab w:val="left" w:pos="0"/>
        </w:tabs>
        <w:rPr>
          <w:rFonts w:ascii="Times New Roman" w:hAnsi="Times New Roman" w:cs="Times New Roman"/>
        </w:rPr>
      </w:pPr>
    </w:p>
    <w:p w14:paraId="7CD0BAFD" w14:textId="77777777" w:rsidR="00E64ED9" w:rsidRPr="00784626" w:rsidRDefault="00E64ED9" w:rsidP="00E64ED9">
      <w:pPr>
        <w:rPr>
          <w:rFonts w:ascii="Times New Roman" w:hAnsi="Times New Roman" w:cs="Times New Roman"/>
        </w:rPr>
      </w:pPr>
    </w:p>
    <w:p w14:paraId="11680BAB" w14:textId="68E412FC" w:rsidR="00882D12" w:rsidRDefault="00882D12" w:rsidP="00810478">
      <w:pPr>
        <w:spacing w:line="480" w:lineRule="auto"/>
        <w:rPr>
          <w:rFonts w:ascii="Times New Roman" w:hAnsi="Times New Roman"/>
        </w:rPr>
      </w:pPr>
    </w:p>
    <w:p w14:paraId="515DEFF6" w14:textId="77777777" w:rsidR="0062541E" w:rsidRPr="00373019" w:rsidRDefault="0062541E" w:rsidP="00810478">
      <w:pPr>
        <w:spacing w:line="480" w:lineRule="auto"/>
        <w:rPr>
          <w:rFonts w:ascii="Times New Roman" w:hAnsi="Times New Roman"/>
        </w:rPr>
      </w:pPr>
      <w:r>
        <w:rPr>
          <w:rFonts w:ascii="Times New Roman" w:hAnsi="Times New Roman"/>
        </w:rPr>
        <w:tab/>
      </w:r>
    </w:p>
    <w:sectPr w:rsidR="0062541E" w:rsidRPr="00373019" w:rsidSect="000E1DE0">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1FE20" w14:textId="77777777" w:rsidR="003C584F" w:rsidRDefault="003C584F" w:rsidP="00373019">
      <w:r>
        <w:separator/>
      </w:r>
    </w:p>
  </w:endnote>
  <w:endnote w:type="continuationSeparator" w:id="0">
    <w:p w14:paraId="585E03B8" w14:textId="77777777" w:rsidR="003C584F" w:rsidRDefault="003C584F" w:rsidP="0037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8FFA" w14:textId="77777777" w:rsidR="003C584F" w:rsidRDefault="003C584F" w:rsidP="00373019">
      <w:r>
        <w:separator/>
      </w:r>
    </w:p>
  </w:footnote>
  <w:footnote w:type="continuationSeparator" w:id="0">
    <w:p w14:paraId="3F660B12" w14:textId="77777777" w:rsidR="003C584F" w:rsidRDefault="003C584F" w:rsidP="00373019">
      <w:r>
        <w:continuationSeparator/>
      </w:r>
    </w:p>
  </w:footnote>
  <w:footnote w:id="1">
    <w:p w14:paraId="44E0272C" w14:textId="6C3D70BA" w:rsidR="003C584F" w:rsidRPr="006B75C4" w:rsidRDefault="003C584F" w:rsidP="006B75C4">
      <w:pPr>
        <w:rPr>
          <w:rFonts w:ascii="Times New Roman" w:hAnsi="Times New Roman" w:cs="Times New Roman"/>
          <w:sz w:val="20"/>
          <w:szCs w:val="20"/>
        </w:rPr>
      </w:pPr>
      <w:r>
        <w:rPr>
          <w:rFonts w:ascii="Times New Roman" w:hAnsi="Times New Roman"/>
          <w:sz w:val="20"/>
          <w:szCs w:val="20"/>
        </w:rPr>
        <w:t xml:space="preserve">    </w:t>
      </w:r>
      <w:r w:rsidRPr="00264CBE">
        <w:rPr>
          <w:rStyle w:val="FootnoteReference"/>
          <w:rFonts w:ascii="Times New Roman" w:hAnsi="Times New Roman"/>
          <w:sz w:val="20"/>
          <w:szCs w:val="20"/>
        </w:rPr>
        <w:footnoteRef/>
      </w:r>
      <w:r w:rsidRPr="00264CBE">
        <w:rPr>
          <w:rFonts w:ascii="Times New Roman" w:hAnsi="Times New Roman"/>
          <w:sz w:val="20"/>
          <w:szCs w:val="20"/>
        </w:rPr>
        <w:t xml:space="preserve"> </w:t>
      </w:r>
      <w:r w:rsidRPr="00134D3B">
        <w:rPr>
          <w:rFonts w:ascii="Times New Roman" w:hAnsi="Times New Roman" w:cs="Times New Roman"/>
          <w:sz w:val="20"/>
          <w:szCs w:val="20"/>
        </w:rPr>
        <w:t xml:space="preserve">William Spencer, </w:t>
      </w:r>
      <w:r w:rsidRPr="00134D3B">
        <w:rPr>
          <w:rFonts w:ascii="Times New Roman" w:hAnsi="Times New Roman" w:cs="Times New Roman"/>
          <w:i/>
          <w:sz w:val="20"/>
          <w:szCs w:val="20"/>
        </w:rPr>
        <w:t>The Islamic States in Conflict</w:t>
      </w:r>
      <w:r w:rsidRPr="00134D3B">
        <w:rPr>
          <w:rFonts w:ascii="Times New Roman" w:hAnsi="Times New Roman" w:cs="Times New Roman"/>
          <w:sz w:val="20"/>
          <w:szCs w:val="20"/>
        </w:rPr>
        <w:t xml:space="preserve">. (New York: Franklin Watts, 1983)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w:t>
      </w:r>
      <w:r>
        <w:rPr>
          <w:rFonts w:ascii="Times New Roman" w:hAnsi="Times New Roman"/>
          <w:sz w:val="20"/>
          <w:szCs w:val="20"/>
        </w:rPr>
        <w:t>27</w:t>
      </w:r>
    </w:p>
  </w:footnote>
  <w:footnote w:id="2">
    <w:p w14:paraId="664BA716" w14:textId="7C92A14A" w:rsidR="003C584F" w:rsidRPr="009A61CD" w:rsidRDefault="003C584F" w:rsidP="009A61CD">
      <w:pPr>
        <w:rPr>
          <w:rFonts w:ascii="Times New Roman" w:eastAsia="Times New Roman" w:hAnsi="Times New Roman" w:cs="Times New Roman"/>
          <w:sz w:val="20"/>
          <w:szCs w:val="20"/>
        </w:rPr>
      </w:pPr>
      <w:r>
        <w:rPr>
          <w:rFonts w:ascii="Times New Roman" w:hAnsi="Times New Roman"/>
          <w:sz w:val="20"/>
          <w:szCs w:val="20"/>
        </w:rPr>
        <w:t xml:space="preserve">    </w:t>
      </w:r>
      <w:r w:rsidRPr="000129A2">
        <w:rPr>
          <w:rStyle w:val="FootnoteReference"/>
          <w:rFonts w:ascii="Times New Roman" w:hAnsi="Times New Roman"/>
          <w:sz w:val="20"/>
          <w:szCs w:val="20"/>
        </w:rPr>
        <w:footnoteRef/>
      </w:r>
      <w:r w:rsidRPr="009A61CD">
        <w:rPr>
          <w:rFonts w:ascii="Times New Roman" w:eastAsia="Times New Roman" w:hAnsi="Times New Roman" w:cs="Times New Roman"/>
          <w:bCs/>
          <w:color w:val="333333"/>
          <w:sz w:val="20"/>
          <w:szCs w:val="20"/>
          <w:shd w:val="clear" w:color="auto" w:fill="EFEFEF"/>
        </w:rPr>
        <w:t xml:space="preserve"> </w:t>
      </w:r>
      <w:r w:rsidRPr="00134D3B">
        <w:rPr>
          <w:rFonts w:ascii="Times New Roman" w:eastAsia="Times New Roman" w:hAnsi="Times New Roman" w:cs="Times New Roman"/>
          <w:bCs/>
          <w:color w:val="333333"/>
          <w:sz w:val="20"/>
          <w:szCs w:val="20"/>
          <w:shd w:val="clear" w:color="auto" w:fill="EFEFEF"/>
        </w:rPr>
        <w:t xml:space="preserve">Daniel G. Bates and </w:t>
      </w:r>
      <w:proofErr w:type="spellStart"/>
      <w:r w:rsidRPr="00134D3B">
        <w:rPr>
          <w:rFonts w:ascii="Times New Roman" w:eastAsia="Times New Roman" w:hAnsi="Times New Roman" w:cs="Times New Roman"/>
          <w:bCs/>
          <w:color w:val="333333"/>
          <w:sz w:val="20"/>
          <w:szCs w:val="20"/>
          <w:shd w:val="clear" w:color="auto" w:fill="EFEFEF"/>
        </w:rPr>
        <w:t>Amal</w:t>
      </w:r>
      <w:proofErr w:type="spellEnd"/>
      <w:r w:rsidRPr="00134D3B">
        <w:rPr>
          <w:rFonts w:ascii="Times New Roman" w:eastAsia="Times New Roman" w:hAnsi="Times New Roman" w:cs="Times New Roman"/>
          <w:bCs/>
          <w:color w:val="333333"/>
          <w:sz w:val="20"/>
          <w:szCs w:val="20"/>
          <w:shd w:val="clear" w:color="auto" w:fill="EFEFEF"/>
        </w:rPr>
        <w:t xml:space="preserve"> </w:t>
      </w:r>
      <w:proofErr w:type="spellStart"/>
      <w:r w:rsidRPr="00134D3B">
        <w:rPr>
          <w:rFonts w:ascii="Times New Roman" w:eastAsia="Times New Roman" w:hAnsi="Times New Roman" w:cs="Times New Roman"/>
          <w:bCs/>
          <w:color w:val="333333"/>
          <w:sz w:val="20"/>
          <w:szCs w:val="20"/>
          <w:shd w:val="clear" w:color="auto" w:fill="EFEFEF"/>
        </w:rPr>
        <w:t>Rassam</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Peoples and cultures of the Middle East</w:t>
      </w:r>
      <w:r w:rsidRPr="00134D3B">
        <w:rPr>
          <w:rFonts w:ascii="Times New Roman" w:eastAsia="Times New Roman" w:hAnsi="Times New Roman" w:cs="Times New Roman"/>
          <w:bCs/>
          <w:color w:val="333333"/>
          <w:sz w:val="20"/>
          <w:szCs w:val="20"/>
          <w:shd w:val="clear" w:color="auto" w:fill="EFEFEF"/>
        </w:rPr>
        <w:t> (Upper Saddle River, NJ: Prentice Hall, 2001)</w:t>
      </w:r>
      <w:r>
        <w:rPr>
          <w:rFonts w:ascii="Times New Roman" w:eastAsia="Times New Roman" w:hAnsi="Times New Roman" w:cs="Times New Roman"/>
          <w:bCs/>
          <w:color w:val="333333"/>
          <w:sz w:val="20"/>
          <w:szCs w:val="20"/>
          <w:shd w:val="clear" w:color="auto" w:fill="EFEFEF"/>
        </w:rPr>
        <w:t xml:space="preserve"> </w:t>
      </w:r>
      <w:proofErr w:type="spellStart"/>
      <w:r>
        <w:rPr>
          <w:rFonts w:ascii="Times New Roman" w:eastAsia="Times New Roman" w:hAnsi="Times New Roman" w:cs="Times New Roman"/>
          <w:bCs/>
          <w:color w:val="333333"/>
          <w:sz w:val="20"/>
          <w:szCs w:val="20"/>
          <w:shd w:val="clear" w:color="auto" w:fill="EFEFEF"/>
        </w:rPr>
        <w:t>Pg</w:t>
      </w:r>
      <w:proofErr w:type="spellEnd"/>
      <w:r w:rsidRPr="000129A2">
        <w:rPr>
          <w:rFonts w:ascii="Times New Roman" w:hAnsi="Times New Roman"/>
          <w:sz w:val="20"/>
          <w:szCs w:val="20"/>
        </w:rPr>
        <w:t xml:space="preserve"> </w:t>
      </w:r>
      <w:r>
        <w:rPr>
          <w:rFonts w:ascii="Times New Roman" w:hAnsi="Times New Roman"/>
          <w:sz w:val="20"/>
          <w:szCs w:val="20"/>
        </w:rPr>
        <w:t>xiii</w:t>
      </w:r>
    </w:p>
  </w:footnote>
  <w:footnote w:id="3">
    <w:p w14:paraId="7F55EA9A" w14:textId="35E82061" w:rsidR="003C584F" w:rsidRPr="006B75C4" w:rsidRDefault="003C584F" w:rsidP="006B75C4">
      <w:pPr>
        <w:rPr>
          <w:rFonts w:ascii="Times New Roman" w:hAnsi="Times New Roman" w:cs="Times New Roman"/>
          <w:sz w:val="20"/>
          <w:szCs w:val="20"/>
        </w:rPr>
      </w:pPr>
      <w:r w:rsidRPr="00B13311">
        <w:rPr>
          <w:rFonts w:ascii="Times New Roman" w:hAnsi="Times New Roman"/>
          <w:sz w:val="20"/>
          <w:szCs w:val="20"/>
        </w:rPr>
        <w:t xml:space="preserve">    </w:t>
      </w:r>
      <w:r w:rsidRPr="00B13311">
        <w:rPr>
          <w:rStyle w:val="FootnoteReference"/>
          <w:rFonts w:ascii="Times New Roman" w:hAnsi="Times New Roman"/>
          <w:sz w:val="20"/>
          <w:szCs w:val="20"/>
        </w:rPr>
        <w:footnoteRef/>
      </w:r>
      <w:r w:rsidRPr="00B13311">
        <w:rPr>
          <w:rFonts w:ascii="Times New Roman" w:hAnsi="Times New Roman"/>
          <w:sz w:val="20"/>
          <w:szCs w:val="20"/>
        </w:rPr>
        <w:t xml:space="preserve"> </w:t>
      </w:r>
      <w:r w:rsidRPr="00134D3B">
        <w:rPr>
          <w:rFonts w:ascii="Times New Roman" w:hAnsi="Times New Roman" w:cs="Times New Roman"/>
          <w:sz w:val="20"/>
          <w:szCs w:val="20"/>
        </w:rPr>
        <w:t xml:space="preserve">T. E. Lawrence, </w:t>
      </w:r>
      <w:r w:rsidRPr="00134D3B">
        <w:rPr>
          <w:rFonts w:ascii="Times New Roman" w:hAnsi="Times New Roman" w:cs="Times New Roman"/>
          <w:i/>
          <w:sz w:val="20"/>
          <w:szCs w:val="20"/>
        </w:rPr>
        <w:t>Seven Pillars of Wisdom</w:t>
      </w:r>
      <w:r w:rsidRPr="00134D3B">
        <w:rPr>
          <w:rFonts w:ascii="Times New Roman" w:hAnsi="Times New Roman" w:cs="Times New Roman"/>
          <w:sz w:val="20"/>
          <w:szCs w:val="20"/>
        </w:rPr>
        <w:t xml:space="preserve"> (Garden City, New York: Garden City Publishing Co., 1926)</w:t>
      </w:r>
    </w:p>
  </w:footnote>
  <w:footnote w:id="4">
    <w:p w14:paraId="1E162091" w14:textId="5ACCDF7B" w:rsidR="003C584F" w:rsidRPr="003A6BB6" w:rsidRDefault="003C584F">
      <w:pPr>
        <w:pStyle w:val="FootnoteText"/>
        <w:rPr>
          <w:rFonts w:ascii="Times New Roman" w:hAnsi="Times New Roman"/>
          <w:sz w:val="20"/>
          <w:szCs w:val="20"/>
        </w:rPr>
      </w:pPr>
      <w:r>
        <w:rPr>
          <w:rFonts w:ascii="Times New Roman" w:hAnsi="Times New Roman"/>
          <w:sz w:val="20"/>
          <w:szCs w:val="20"/>
        </w:rPr>
        <w:t xml:space="preserve">    </w:t>
      </w:r>
      <w:r w:rsidRPr="003A6BB6">
        <w:rPr>
          <w:rStyle w:val="FootnoteReference"/>
          <w:rFonts w:ascii="Times New Roman" w:hAnsi="Times New Roman"/>
          <w:sz w:val="20"/>
          <w:szCs w:val="20"/>
        </w:rPr>
        <w:footnoteRef/>
      </w:r>
      <w:r w:rsidRPr="003A6BB6">
        <w:rPr>
          <w:rFonts w:ascii="Times New Roman" w:hAnsi="Times New Roman"/>
          <w:sz w:val="20"/>
          <w:szCs w:val="20"/>
        </w:rPr>
        <w:t xml:space="preserve"> </w:t>
      </w:r>
      <w:r>
        <w:rPr>
          <w:rFonts w:ascii="Times New Roman" w:hAnsi="Times New Roman"/>
          <w:sz w:val="20"/>
          <w:szCs w:val="20"/>
        </w:rPr>
        <w:t>Ibid</w:t>
      </w:r>
      <w:proofErr w:type="gramStart"/>
      <w:r>
        <w:rPr>
          <w:rFonts w:ascii="Times New Roman" w:hAnsi="Times New Roman"/>
          <w:sz w:val="20"/>
          <w:szCs w:val="20"/>
        </w:rPr>
        <w:t>.,</w:t>
      </w:r>
      <w:proofErr w:type="gramEnd"/>
      <w:r>
        <w:rPr>
          <w:rFonts w:ascii="Times New Roman" w:hAnsi="Times New Roman"/>
          <w:sz w:val="20"/>
          <w:szCs w:val="20"/>
        </w:rPr>
        <w:t xml:space="preserve"> 36</w:t>
      </w:r>
    </w:p>
  </w:footnote>
  <w:footnote w:id="5">
    <w:p w14:paraId="1C286169" w14:textId="47D8DAC9" w:rsidR="003C584F" w:rsidRPr="009A61CD" w:rsidRDefault="003C584F" w:rsidP="009A61CD">
      <w:pPr>
        <w:rPr>
          <w:rFonts w:ascii="Times New Roman" w:eastAsia="Times New Roman" w:hAnsi="Times New Roman" w:cs="Times New Roman"/>
          <w:sz w:val="20"/>
          <w:szCs w:val="20"/>
        </w:rPr>
      </w:pPr>
      <w:r>
        <w:rPr>
          <w:rFonts w:ascii="Times New Roman" w:hAnsi="Times New Roman"/>
          <w:sz w:val="20"/>
          <w:szCs w:val="20"/>
        </w:rPr>
        <w:t xml:space="preserve">    </w:t>
      </w:r>
      <w:r w:rsidRPr="00D30DDD">
        <w:rPr>
          <w:rStyle w:val="FootnoteReference"/>
          <w:rFonts w:ascii="Times New Roman" w:hAnsi="Times New Roman"/>
          <w:sz w:val="20"/>
          <w:szCs w:val="20"/>
        </w:rPr>
        <w:footnoteRef/>
      </w:r>
      <w:r w:rsidRPr="00D30DDD">
        <w:rPr>
          <w:rFonts w:ascii="Times New Roman" w:hAnsi="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Daniel G. Bates and </w:t>
      </w:r>
      <w:proofErr w:type="spellStart"/>
      <w:r w:rsidRPr="00134D3B">
        <w:rPr>
          <w:rFonts w:ascii="Times New Roman" w:eastAsia="Times New Roman" w:hAnsi="Times New Roman" w:cs="Times New Roman"/>
          <w:bCs/>
          <w:color w:val="333333"/>
          <w:sz w:val="20"/>
          <w:szCs w:val="20"/>
          <w:shd w:val="clear" w:color="auto" w:fill="EFEFEF"/>
        </w:rPr>
        <w:t>Amal</w:t>
      </w:r>
      <w:proofErr w:type="spellEnd"/>
      <w:r w:rsidRPr="00134D3B">
        <w:rPr>
          <w:rFonts w:ascii="Times New Roman" w:eastAsia="Times New Roman" w:hAnsi="Times New Roman" w:cs="Times New Roman"/>
          <w:bCs/>
          <w:color w:val="333333"/>
          <w:sz w:val="20"/>
          <w:szCs w:val="20"/>
          <w:shd w:val="clear" w:color="auto" w:fill="EFEFEF"/>
        </w:rPr>
        <w:t xml:space="preserve"> </w:t>
      </w:r>
      <w:proofErr w:type="spellStart"/>
      <w:r w:rsidRPr="00134D3B">
        <w:rPr>
          <w:rFonts w:ascii="Times New Roman" w:eastAsia="Times New Roman" w:hAnsi="Times New Roman" w:cs="Times New Roman"/>
          <w:bCs/>
          <w:color w:val="333333"/>
          <w:sz w:val="20"/>
          <w:szCs w:val="20"/>
          <w:shd w:val="clear" w:color="auto" w:fill="EFEFEF"/>
        </w:rPr>
        <w:t>Rassam</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Peoples and cultures of the Middle East</w:t>
      </w:r>
      <w:r w:rsidRPr="00134D3B">
        <w:rPr>
          <w:rFonts w:ascii="Times New Roman" w:eastAsia="Times New Roman" w:hAnsi="Times New Roman" w:cs="Times New Roman"/>
          <w:bCs/>
          <w:color w:val="333333"/>
          <w:sz w:val="20"/>
          <w:szCs w:val="20"/>
          <w:shd w:val="clear" w:color="auto" w:fill="EFEFEF"/>
        </w:rPr>
        <w:t> (Upper Saddle River, NJ: Prentice Hall, 2001)</w:t>
      </w:r>
      <w:r>
        <w:rPr>
          <w:rFonts w:ascii="Times New Roman" w:hAnsi="Times New Roman"/>
          <w:sz w:val="20"/>
          <w:szCs w:val="20"/>
        </w:rPr>
        <w:t xml:space="preserve"> 90</w:t>
      </w:r>
    </w:p>
  </w:footnote>
  <w:footnote w:id="6">
    <w:p w14:paraId="6F34A895" w14:textId="47DE9633" w:rsidR="003C584F" w:rsidRPr="006B75C4" w:rsidRDefault="003C584F" w:rsidP="006B75C4">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5170F9">
        <w:rPr>
          <w:rStyle w:val="FootnoteReference"/>
          <w:rFonts w:ascii="Times New Roman" w:hAnsi="Times New Roman" w:cs="Times New Roman"/>
          <w:sz w:val="20"/>
          <w:szCs w:val="20"/>
        </w:rPr>
        <w:footnoteRef/>
      </w:r>
      <w:r w:rsidRPr="005170F9">
        <w:rPr>
          <w:rFonts w:ascii="Times New Roman" w:hAnsi="Times New Roman" w:cs="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Karl </w:t>
      </w:r>
      <w:proofErr w:type="spellStart"/>
      <w:r w:rsidRPr="00134D3B">
        <w:rPr>
          <w:rFonts w:ascii="Times New Roman" w:eastAsia="Times New Roman" w:hAnsi="Times New Roman" w:cs="Times New Roman"/>
          <w:bCs/>
          <w:color w:val="333333"/>
          <w:sz w:val="20"/>
          <w:szCs w:val="20"/>
          <w:shd w:val="clear" w:color="auto" w:fill="EFEFEF"/>
        </w:rPr>
        <w:t>Yambert</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The contemporary Middle East: a Westview reader</w:t>
      </w:r>
      <w:r w:rsidRPr="00134D3B">
        <w:rPr>
          <w:rFonts w:ascii="Times New Roman" w:eastAsia="Times New Roman" w:hAnsi="Times New Roman" w:cs="Times New Roman"/>
          <w:bCs/>
          <w:color w:val="333333"/>
          <w:sz w:val="20"/>
          <w:szCs w:val="20"/>
          <w:shd w:val="clear" w:color="auto" w:fill="EFEFEF"/>
        </w:rPr>
        <w:t> (Boulder, CO: Westview Press, 2010).</w:t>
      </w:r>
      <w:r>
        <w:rPr>
          <w:rFonts w:ascii="Times New Roman" w:eastAsia="Times New Roman" w:hAnsi="Times New Roman" w:cs="Times New Roman"/>
          <w:bCs/>
          <w:color w:val="333333"/>
          <w:sz w:val="20"/>
          <w:szCs w:val="20"/>
          <w:shd w:val="clear" w:color="auto" w:fill="EFEFEF"/>
        </w:rPr>
        <w:t xml:space="preserve"> </w:t>
      </w:r>
      <w:proofErr w:type="spellStart"/>
      <w:r>
        <w:rPr>
          <w:rFonts w:ascii="Times New Roman" w:eastAsia="Times New Roman" w:hAnsi="Times New Roman" w:cs="Times New Roman"/>
          <w:bCs/>
          <w:color w:val="333333"/>
          <w:sz w:val="20"/>
          <w:szCs w:val="20"/>
          <w:shd w:val="clear" w:color="auto" w:fill="EFEFEF"/>
        </w:rPr>
        <w:t>Pg</w:t>
      </w:r>
      <w:proofErr w:type="spellEnd"/>
      <w:r>
        <w:rPr>
          <w:rFonts w:ascii="Times New Roman" w:eastAsia="Times New Roman" w:hAnsi="Times New Roman" w:cs="Times New Roman"/>
          <w:bCs/>
          <w:color w:val="333333"/>
          <w:sz w:val="20"/>
          <w:szCs w:val="20"/>
          <w:shd w:val="clear" w:color="auto" w:fill="EFEFEF"/>
        </w:rPr>
        <w:t xml:space="preserve"> </w:t>
      </w:r>
      <w:r>
        <w:rPr>
          <w:rFonts w:ascii="Times New Roman" w:hAnsi="Times New Roman" w:cs="Times New Roman"/>
          <w:sz w:val="20"/>
          <w:szCs w:val="20"/>
        </w:rPr>
        <w:t>14</w:t>
      </w:r>
    </w:p>
  </w:footnote>
  <w:footnote w:id="7">
    <w:p w14:paraId="6557005C" w14:textId="49096F97" w:rsidR="003C584F" w:rsidRPr="000929D1"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929D1">
        <w:rPr>
          <w:rStyle w:val="FootnoteReference"/>
          <w:rFonts w:ascii="Times New Roman" w:hAnsi="Times New Roman" w:cs="Times New Roman"/>
          <w:sz w:val="20"/>
          <w:szCs w:val="20"/>
        </w:rPr>
        <w:footnoteRef/>
      </w:r>
      <w:r w:rsidRPr="000929D1">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24</w:t>
      </w:r>
    </w:p>
  </w:footnote>
  <w:footnote w:id="8">
    <w:p w14:paraId="5F22A847" w14:textId="6F3E65EB" w:rsidR="003C584F" w:rsidRPr="009A61CD" w:rsidRDefault="003C584F" w:rsidP="009A61CD">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F65DD3">
        <w:rPr>
          <w:rStyle w:val="FootnoteReference"/>
          <w:rFonts w:ascii="Times New Roman" w:hAnsi="Times New Roman" w:cs="Times New Roman"/>
          <w:sz w:val="20"/>
          <w:szCs w:val="20"/>
        </w:rPr>
        <w:footnoteRef/>
      </w:r>
      <w:r w:rsidRPr="00F65D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Daniel G. Bates and </w:t>
      </w:r>
      <w:proofErr w:type="spellStart"/>
      <w:r w:rsidRPr="00134D3B">
        <w:rPr>
          <w:rFonts w:ascii="Times New Roman" w:eastAsia="Times New Roman" w:hAnsi="Times New Roman" w:cs="Times New Roman"/>
          <w:bCs/>
          <w:color w:val="333333"/>
          <w:sz w:val="20"/>
          <w:szCs w:val="20"/>
          <w:shd w:val="clear" w:color="auto" w:fill="EFEFEF"/>
        </w:rPr>
        <w:t>Amal</w:t>
      </w:r>
      <w:proofErr w:type="spellEnd"/>
      <w:r w:rsidRPr="00134D3B">
        <w:rPr>
          <w:rFonts w:ascii="Times New Roman" w:eastAsia="Times New Roman" w:hAnsi="Times New Roman" w:cs="Times New Roman"/>
          <w:bCs/>
          <w:color w:val="333333"/>
          <w:sz w:val="20"/>
          <w:szCs w:val="20"/>
          <w:shd w:val="clear" w:color="auto" w:fill="EFEFEF"/>
        </w:rPr>
        <w:t xml:space="preserve"> </w:t>
      </w:r>
      <w:proofErr w:type="spellStart"/>
      <w:r w:rsidRPr="00134D3B">
        <w:rPr>
          <w:rFonts w:ascii="Times New Roman" w:eastAsia="Times New Roman" w:hAnsi="Times New Roman" w:cs="Times New Roman"/>
          <w:bCs/>
          <w:color w:val="333333"/>
          <w:sz w:val="20"/>
          <w:szCs w:val="20"/>
          <w:shd w:val="clear" w:color="auto" w:fill="EFEFEF"/>
        </w:rPr>
        <w:t>Rassam</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Peoples and cultures of the Middle East</w:t>
      </w:r>
      <w:r w:rsidRPr="00134D3B">
        <w:rPr>
          <w:rFonts w:ascii="Times New Roman" w:eastAsia="Times New Roman" w:hAnsi="Times New Roman" w:cs="Times New Roman"/>
          <w:bCs/>
          <w:color w:val="333333"/>
          <w:sz w:val="20"/>
          <w:szCs w:val="20"/>
          <w:shd w:val="clear" w:color="auto" w:fill="EFEFEF"/>
        </w:rPr>
        <w:t xml:space="preserve"> (Upper Saddle </w:t>
      </w:r>
      <w:r>
        <w:rPr>
          <w:rFonts w:ascii="Times New Roman" w:eastAsia="Times New Roman" w:hAnsi="Times New Roman" w:cs="Times New Roman"/>
          <w:bCs/>
          <w:color w:val="333333"/>
          <w:sz w:val="20"/>
          <w:szCs w:val="20"/>
          <w:shd w:val="clear" w:color="auto" w:fill="EFEFEF"/>
        </w:rPr>
        <w:t xml:space="preserve">River, NJ: Prentice Hall, 2001) </w:t>
      </w:r>
      <w:r>
        <w:rPr>
          <w:rFonts w:ascii="Times New Roman" w:hAnsi="Times New Roman" w:cs="Times New Roman"/>
          <w:sz w:val="20"/>
          <w:szCs w:val="20"/>
        </w:rPr>
        <w:t>207</w:t>
      </w:r>
    </w:p>
  </w:footnote>
  <w:footnote w:id="9">
    <w:p w14:paraId="4E033030" w14:textId="0AD3F4A4" w:rsidR="003C584F" w:rsidRPr="009A61CD" w:rsidRDefault="003C584F" w:rsidP="009A61CD">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F65DD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Daniel G. Bates and </w:t>
      </w:r>
      <w:proofErr w:type="spellStart"/>
      <w:r w:rsidRPr="00134D3B">
        <w:rPr>
          <w:rFonts w:ascii="Times New Roman" w:eastAsia="Times New Roman" w:hAnsi="Times New Roman" w:cs="Times New Roman"/>
          <w:bCs/>
          <w:color w:val="333333"/>
          <w:sz w:val="20"/>
          <w:szCs w:val="20"/>
          <w:shd w:val="clear" w:color="auto" w:fill="EFEFEF"/>
        </w:rPr>
        <w:t>Amal</w:t>
      </w:r>
      <w:proofErr w:type="spellEnd"/>
      <w:r w:rsidRPr="00134D3B">
        <w:rPr>
          <w:rFonts w:ascii="Times New Roman" w:eastAsia="Times New Roman" w:hAnsi="Times New Roman" w:cs="Times New Roman"/>
          <w:bCs/>
          <w:color w:val="333333"/>
          <w:sz w:val="20"/>
          <w:szCs w:val="20"/>
          <w:shd w:val="clear" w:color="auto" w:fill="EFEFEF"/>
        </w:rPr>
        <w:t xml:space="preserve"> </w:t>
      </w:r>
      <w:proofErr w:type="spellStart"/>
      <w:r w:rsidRPr="00134D3B">
        <w:rPr>
          <w:rFonts w:ascii="Times New Roman" w:eastAsia="Times New Roman" w:hAnsi="Times New Roman" w:cs="Times New Roman"/>
          <w:bCs/>
          <w:color w:val="333333"/>
          <w:sz w:val="20"/>
          <w:szCs w:val="20"/>
          <w:shd w:val="clear" w:color="auto" w:fill="EFEFEF"/>
        </w:rPr>
        <w:t>Rassam</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Peoples and cultures of the Middle East</w:t>
      </w:r>
      <w:r w:rsidRPr="00134D3B">
        <w:rPr>
          <w:rFonts w:ascii="Times New Roman" w:eastAsia="Times New Roman" w:hAnsi="Times New Roman" w:cs="Times New Roman"/>
          <w:bCs/>
          <w:color w:val="333333"/>
          <w:sz w:val="20"/>
          <w:szCs w:val="20"/>
          <w:shd w:val="clear" w:color="auto" w:fill="EFEFEF"/>
        </w:rPr>
        <w:t xml:space="preserve"> (Upper Saddle </w:t>
      </w:r>
      <w:r>
        <w:rPr>
          <w:rFonts w:ascii="Times New Roman" w:eastAsia="Times New Roman" w:hAnsi="Times New Roman" w:cs="Times New Roman"/>
          <w:bCs/>
          <w:color w:val="333333"/>
          <w:sz w:val="20"/>
          <w:szCs w:val="20"/>
          <w:shd w:val="clear" w:color="auto" w:fill="EFEFEF"/>
        </w:rPr>
        <w:t xml:space="preserve">River, NJ: Prentice Hall, 2001) </w:t>
      </w:r>
      <w:r>
        <w:rPr>
          <w:rFonts w:ascii="Times New Roman" w:hAnsi="Times New Roman" w:cs="Times New Roman"/>
          <w:sz w:val="20"/>
          <w:szCs w:val="20"/>
        </w:rPr>
        <w:t>209</w:t>
      </w:r>
      <w:r w:rsidRPr="00F65DD3">
        <w:rPr>
          <w:rFonts w:ascii="Times New Roman" w:hAnsi="Times New Roman" w:cs="Times New Roman"/>
          <w:sz w:val="20"/>
          <w:szCs w:val="20"/>
        </w:rPr>
        <w:t xml:space="preserve"> </w:t>
      </w:r>
    </w:p>
  </w:footnote>
  <w:footnote w:id="10">
    <w:p w14:paraId="5793B415" w14:textId="0A09EFD3" w:rsidR="003C584F" w:rsidRPr="006B75C4" w:rsidRDefault="003C584F" w:rsidP="006B75C4">
      <w:pPr>
        <w:rPr>
          <w:rFonts w:ascii="Times New Roman" w:hAnsi="Times New Roman" w:cs="Times New Roman"/>
          <w:sz w:val="20"/>
          <w:szCs w:val="20"/>
        </w:rPr>
      </w:pPr>
      <w:r>
        <w:rPr>
          <w:rFonts w:ascii="Times New Roman" w:hAnsi="Times New Roman"/>
          <w:sz w:val="20"/>
          <w:szCs w:val="20"/>
        </w:rPr>
        <w:t xml:space="preserve">    </w:t>
      </w:r>
      <w:r w:rsidRPr="007A54DA">
        <w:rPr>
          <w:rStyle w:val="FootnoteReference"/>
          <w:rFonts w:ascii="Times New Roman" w:hAnsi="Times New Roman"/>
          <w:sz w:val="20"/>
          <w:szCs w:val="20"/>
        </w:rPr>
        <w:footnoteRef/>
      </w:r>
      <w:r w:rsidRPr="007A54DA">
        <w:rPr>
          <w:rFonts w:ascii="Times New Roman" w:hAnsi="Times New Roman"/>
          <w:sz w:val="20"/>
          <w:szCs w:val="20"/>
        </w:rPr>
        <w:t xml:space="preserve"> </w:t>
      </w:r>
      <w:r w:rsidRPr="00134D3B">
        <w:rPr>
          <w:rFonts w:ascii="Times New Roman" w:hAnsi="Times New Roman" w:cs="Times New Roman"/>
          <w:sz w:val="20"/>
          <w:szCs w:val="20"/>
        </w:rPr>
        <w:t xml:space="preserve">T. E. Lawrence, </w:t>
      </w:r>
      <w:r w:rsidRPr="00134D3B">
        <w:rPr>
          <w:rFonts w:ascii="Times New Roman" w:hAnsi="Times New Roman" w:cs="Times New Roman"/>
          <w:i/>
          <w:sz w:val="20"/>
          <w:szCs w:val="20"/>
        </w:rPr>
        <w:t>Seven Pillars of Wisdom</w:t>
      </w:r>
      <w:r w:rsidRPr="00134D3B">
        <w:rPr>
          <w:rFonts w:ascii="Times New Roman" w:hAnsi="Times New Roman" w:cs="Times New Roman"/>
          <w:sz w:val="20"/>
          <w:szCs w:val="20"/>
        </w:rPr>
        <w:t xml:space="preserve"> (Garden City, New York: Garden City Publishing Co., 1926)</w:t>
      </w:r>
      <w:r>
        <w:rPr>
          <w:rFonts w:ascii="Times New Roman" w:hAnsi="Times New Roman"/>
          <w:sz w:val="20"/>
          <w:szCs w:val="20"/>
        </w:rPr>
        <w:t xml:space="preserve"> 37</w:t>
      </w:r>
    </w:p>
  </w:footnote>
  <w:footnote w:id="11">
    <w:p w14:paraId="073A1EBB" w14:textId="7847EF9F" w:rsidR="003C584F" w:rsidRPr="00FC1073" w:rsidRDefault="003C584F" w:rsidP="006B75C4">
      <w:pPr>
        <w:rPr>
          <w:rFonts w:ascii="Times New Roman" w:hAnsi="Times New Roman" w:cs="Times New Roman"/>
          <w:sz w:val="20"/>
          <w:szCs w:val="20"/>
        </w:rPr>
      </w:pPr>
      <w:r>
        <w:rPr>
          <w:rFonts w:ascii="Times New Roman" w:hAnsi="Times New Roman" w:cs="Times New Roman"/>
          <w:sz w:val="20"/>
          <w:szCs w:val="20"/>
        </w:rPr>
        <w:t xml:space="preserve">    </w:t>
      </w:r>
      <w:r w:rsidRPr="00FC1073">
        <w:rPr>
          <w:rStyle w:val="FootnoteReference"/>
          <w:rFonts w:ascii="Times New Roman" w:hAnsi="Times New Roman" w:cs="Times New Roman"/>
          <w:sz w:val="20"/>
          <w:szCs w:val="20"/>
        </w:rPr>
        <w:t>12</w:t>
      </w:r>
      <w:r w:rsidRPr="00FC1073">
        <w:rPr>
          <w:rFonts w:ascii="Times New Roman" w:hAnsi="Times New Roman" w:cs="Times New Roman"/>
          <w:sz w:val="20"/>
          <w:szCs w:val="20"/>
        </w:rPr>
        <w:t xml:space="preserve"> </w:t>
      </w:r>
      <w:r w:rsidRPr="00134D3B">
        <w:rPr>
          <w:rFonts w:ascii="Times New Roman" w:hAnsi="Times New Roman" w:cs="Times New Roman"/>
          <w:sz w:val="20"/>
          <w:szCs w:val="20"/>
        </w:rPr>
        <w:t xml:space="preserve">William Spencer, </w:t>
      </w:r>
      <w:r w:rsidRPr="00134D3B">
        <w:rPr>
          <w:rFonts w:ascii="Times New Roman" w:hAnsi="Times New Roman" w:cs="Times New Roman"/>
          <w:i/>
          <w:sz w:val="20"/>
          <w:szCs w:val="20"/>
        </w:rPr>
        <w:t>The Islamic States in Conflict</w:t>
      </w:r>
      <w:r w:rsidRPr="00134D3B">
        <w:rPr>
          <w:rFonts w:ascii="Times New Roman" w:hAnsi="Times New Roman" w:cs="Times New Roman"/>
          <w:sz w:val="20"/>
          <w:szCs w:val="20"/>
        </w:rPr>
        <w:t xml:space="preserve">. (New York: Franklin Watts, 1983)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26</w:t>
      </w:r>
    </w:p>
  </w:footnote>
  <w:footnote w:id="12">
    <w:p w14:paraId="2B8EAF07" w14:textId="7AC0A96F" w:rsidR="003C584F" w:rsidRPr="009A0835" w:rsidRDefault="003C584F" w:rsidP="00DE20B2">
      <w:pPr>
        <w:rPr>
          <w:rFonts w:ascii="Times New Roman" w:hAnsi="Times New Roman" w:cs="Times New Roman"/>
          <w:sz w:val="20"/>
          <w:szCs w:val="20"/>
        </w:rPr>
      </w:pPr>
      <w:r>
        <w:rPr>
          <w:rFonts w:ascii="Times New Roman" w:hAnsi="Times New Roman" w:cs="Times New Roman"/>
          <w:sz w:val="20"/>
          <w:szCs w:val="20"/>
        </w:rPr>
        <w:t xml:space="preserve">    </w:t>
      </w:r>
      <w:r w:rsidRPr="002E2E87">
        <w:rPr>
          <w:rStyle w:val="FootnoteReference"/>
          <w:rFonts w:ascii="Times New Roman" w:hAnsi="Times New Roman" w:cs="Times New Roman"/>
          <w:sz w:val="20"/>
          <w:szCs w:val="20"/>
        </w:rPr>
        <w:footnoteRef/>
      </w:r>
      <w:r w:rsidRPr="002E2E87">
        <w:rPr>
          <w:rFonts w:ascii="Times New Roman" w:hAnsi="Times New Roman" w:cs="Times New Roman"/>
          <w:sz w:val="20"/>
          <w:szCs w:val="20"/>
        </w:rPr>
        <w:t xml:space="preserve"> </w:t>
      </w:r>
      <w:proofErr w:type="spellStart"/>
      <w:r>
        <w:rPr>
          <w:rFonts w:ascii="Times New Roman" w:hAnsi="Times New Roman" w:cs="Times New Roman"/>
          <w:sz w:val="20"/>
          <w:szCs w:val="20"/>
        </w:rPr>
        <w:t>Ilter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Turan</w:t>
      </w:r>
      <w:proofErr w:type="spellEnd"/>
      <w:r>
        <w:rPr>
          <w:rFonts w:ascii="Times New Roman" w:hAnsi="Times New Roman" w:cs="Times New Roman"/>
          <w:sz w:val="20"/>
          <w:szCs w:val="20"/>
        </w:rPr>
        <w:t>,</w:t>
      </w:r>
      <w:r w:rsidRPr="009A0835">
        <w:rPr>
          <w:rFonts w:ascii="Times New Roman" w:hAnsi="Times New Roman" w:cs="Times New Roman"/>
          <w:sz w:val="20"/>
          <w:szCs w:val="20"/>
        </w:rPr>
        <w:t xml:space="preserve"> “The Firs</w:t>
      </w:r>
      <w:r>
        <w:rPr>
          <w:rFonts w:ascii="Times New Roman" w:hAnsi="Times New Roman" w:cs="Times New Roman"/>
          <w:sz w:val="20"/>
          <w:szCs w:val="20"/>
        </w:rPr>
        <w:t>t World War Hundred Years Later,</w:t>
      </w:r>
      <w:r w:rsidRPr="009A0835">
        <w:rPr>
          <w:rFonts w:ascii="Times New Roman" w:hAnsi="Times New Roman" w:cs="Times New Roman"/>
          <w:sz w:val="20"/>
          <w:szCs w:val="20"/>
        </w:rPr>
        <w:t>” Tu</w:t>
      </w:r>
      <w:r>
        <w:rPr>
          <w:rFonts w:ascii="Times New Roman" w:hAnsi="Times New Roman" w:cs="Times New Roman"/>
          <w:sz w:val="20"/>
          <w:szCs w:val="20"/>
        </w:rPr>
        <w:t xml:space="preserve">rkish Policy Quarterly, Volume </w:t>
      </w:r>
      <w:r w:rsidRPr="009A0835">
        <w:rPr>
          <w:rFonts w:ascii="Times New Roman" w:hAnsi="Times New Roman" w:cs="Times New Roman"/>
          <w:sz w:val="20"/>
          <w:szCs w:val="20"/>
        </w:rPr>
        <w:t>13, no</w:t>
      </w:r>
      <w:r>
        <w:rPr>
          <w:rFonts w:ascii="Times New Roman" w:hAnsi="Times New Roman" w:cs="Times New Roman"/>
          <w:sz w:val="20"/>
          <w:szCs w:val="20"/>
        </w:rPr>
        <w:t>. 1 (Spring 2014): 67-77,</w:t>
      </w:r>
      <w:r w:rsidRPr="009A0835">
        <w:rPr>
          <w:rFonts w:ascii="Times New Roman" w:hAnsi="Times New Roman" w:cs="Times New Roman"/>
          <w:sz w:val="20"/>
          <w:szCs w:val="20"/>
        </w:rPr>
        <w:t xml:space="preserve"> Accessed February 2, 2017 </w:t>
      </w:r>
    </w:p>
    <w:p w14:paraId="765848C0" w14:textId="4B26D38D" w:rsidR="003C584F" w:rsidRPr="002E2E87" w:rsidRDefault="003C584F">
      <w:pPr>
        <w:pStyle w:val="FootnoteText"/>
        <w:rPr>
          <w:rFonts w:ascii="Times New Roman" w:hAnsi="Times New Roman" w:cs="Times New Roman"/>
          <w:sz w:val="20"/>
          <w:szCs w:val="20"/>
        </w:rPr>
      </w:pPr>
    </w:p>
  </w:footnote>
  <w:footnote w:id="13">
    <w:p w14:paraId="1B282F32" w14:textId="4C30FF22" w:rsidR="003C584F" w:rsidRPr="00B96024" w:rsidRDefault="003C584F" w:rsidP="006B75C4">
      <w:pPr>
        <w:rPr>
          <w:rFonts w:ascii="Times New Roman" w:hAnsi="Times New Roman" w:cs="Times New Roman"/>
          <w:sz w:val="20"/>
          <w:szCs w:val="20"/>
        </w:rPr>
      </w:pPr>
      <w:r>
        <w:rPr>
          <w:rFonts w:ascii="Times New Roman" w:hAnsi="Times New Roman" w:cs="Times New Roman"/>
          <w:sz w:val="20"/>
          <w:szCs w:val="20"/>
        </w:rPr>
        <w:t xml:space="preserve">    </w:t>
      </w:r>
      <w:r w:rsidRPr="00B96024">
        <w:rPr>
          <w:rStyle w:val="FootnoteReference"/>
          <w:rFonts w:ascii="Times New Roman" w:hAnsi="Times New Roman" w:cs="Times New Roman"/>
          <w:sz w:val="20"/>
          <w:szCs w:val="20"/>
        </w:rPr>
        <w:footnoteRef/>
      </w:r>
      <w:r w:rsidRPr="00B96024">
        <w:rPr>
          <w:rFonts w:ascii="Times New Roman" w:hAnsi="Times New Roman" w:cs="Times New Roman"/>
          <w:sz w:val="20"/>
          <w:szCs w:val="20"/>
        </w:rPr>
        <w:t xml:space="preserve"> </w:t>
      </w:r>
      <w:r w:rsidRPr="00134D3B">
        <w:rPr>
          <w:rFonts w:ascii="Times New Roman" w:hAnsi="Times New Roman" w:cs="Times New Roman"/>
          <w:sz w:val="20"/>
          <w:szCs w:val="20"/>
        </w:rPr>
        <w:t xml:space="preserve">T. E. Lawrence, </w:t>
      </w:r>
      <w:r w:rsidRPr="00134D3B">
        <w:rPr>
          <w:rFonts w:ascii="Times New Roman" w:hAnsi="Times New Roman" w:cs="Times New Roman"/>
          <w:i/>
          <w:sz w:val="20"/>
          <w:szCs w:val="20"/>
        </w:rPr>
        <w:t>Seven Pillars of Wisdom</w:t>
      </w:r>
      <w:r w:rsidRPr="00134D3B">
        <w:rPr>
          <w:rFonts w:ascii="Times New Roman" w:hAnsi="Times New Roman" w:cs="Times New Roman"/>
          <w:sz w:val="20"/>
          <w:szCs w:val="20"/>
        </w:rPr>
        <w:t xml:space="preserve"> (Garden City, New York: Garden City Publishing Co., 1926)</w:t>
      </w:r>
      <w:r>
        <w:rPr>
          <w:rFonts w:ascii="Times New Roman" w:hAnsi="Times New Roman" w:cs="Times New Roman"/>
          <w:sz w:val="20"/>
          <w:szCs w:val="20"/>
        </w:rPr>
        <w:t xml:space="preserve"> 7</w:t>
      </w:r>
    </w:p>
  </w:footnote>
  <w:footnote w:id="14">
    <w:p w14:paraId="0D332B03" w14:textId="72D3490D" w:rsidR="003C584F" w:rsidRPr="00A56466"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A56466">
        <w:rPr>
          <w:rStyle w:val="FootnoteReference"/>
          <w:rFonts w:ascii="Times New Roman" w:hAnsi="Times New Roman" w:cs="Times New Roman"/>
          <w:sz w:val="20"/>
          <w:szCs w:val="20"/>
        </w:rPr>
        <w:footnoteRef/>
      </w:r>
      <w:r w:rsidRPr="00A56466">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7</w:t>
      </w:r>
    </w:p>
  </w:footnote>
  <w:footnote w:id="15">
    <w:p w14:paraId="0292E03A" w14:textId="18DD09F2" w:rsidR="003C584F" w:rsidRPr="00380DE1"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380DE1">
        <w:rPr>
          <w:rStyle w:val="FootnoteReference"/>
          <w:rFonts w:ascii="Times New Roman" w:hAnsi="Times New Roman" w:cs="Times New Roman"/>
          <w:sz w:val="20"/>
          <w:szCs w:val="20"/>
        </w:rPr>
        <w:footnoteRef/>
      </w:r>
      <w:r w:rsidRPr="00380DE1">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8</w:t>
      </w:r>
    </w:p>
  </w:footnote>
  <w:footnote w:id="16">
    <w:p w14:paraId="729BF414" w14:textId="12A3BBF9" w:rsidR="003C584F" w:rsidRPr="008A5ADE" w:rsidRDefault="003C584F" w:rsidP="009A61CD">
      <w:pPr>
        <w:rPr>
          <w:rFonts w:ascii="Times New Roman" w:hAnsi="Times New Roman" w:cs="Times New Roman"/>
          <w:sz w:val="20"/>
          <w:szCs w:val="20"/>
        </w:rPr>
      </w:pPr>
      <w:r>
        <w:rPr>
          <w:rFonts w:ascii="Times New Roman" w:hAnsi="Times New Roman" w:cs="Times New Roman"/>
          <w:sz w:val="20"/>
          <w:szCs w:val="20"/>
        </w:rPr>
        <w:t xml:space="preserve">    </w:t>
      </w:r>
      <w:r w:rsidRPr="008A5ADE">
        <w:rPr>
          <w:rStyle w:val="FootnoteReference"/>
          <w:rFonts w:ascii="Times New Roman" w:hAnsi="Times New Roman" w:cs="Times New Roman"/>
          <w:sz w:val="20"/>
          <w:szCs w:val="20"/>
        </w:rPr>
        <w:footnoteRef/>
      </w:r>
      <w:r w:rsidRPr="008A5ADE">
        <w:rPr>
          <w:rFonts w:ascii="Times New Roman" w:hAnsi="Times New Roman" w:cs="Times New Roman"/>
          <w:sz w:val="20"/>
          <w:szCs w:val="20"/>
        </w:rPr>
        <w:t xml:space="preserve"> </w:t>
      </w:r>
      <w:r w:rsidRPr="00134D3B">
        <w:rPr>
          <w:rFonts w:ascii="Times New Roman" w:hAnsi="Times New Roman" w:cs="Times New Roman"/>
          <w:sz w:val="20"/>
          <w:szCs w:val="20"/>
        </w:rPr>
        <w:t xml:space="preserve">Tom </w:t>
      </w:r>
      <w:proofErr w:type="spellStart"/>
      <w:r w:rsidRPr="00134D3B">
        <w:rPr>
          <w:rFonts w:ascii="Times New Roman" w:hAnsi="Times New Roman" w:cs="Times New Roman"/>
          <w:sz w:val="20"/>
          <w:szCs w:val="20"/>
        </w:rPr>
        <w:t>Segev</w:t>
      </w:r>
      <w:proofErr w:type="spellEnd"/>
      <w:r w:rsidRPr="00134D3B">
        <w:rPr>
          <w:rFonts w:ascii="Times New Roman" w:hAnsi="Times New Roman" w:cs="Times New Roman"/>
          <w:sz w:val="20"/>
          <w:szCs w:val="20"/>
        </w:rPr>
        <w:t xml:space="preserve">, </w:t>
      </w:r>
      <w:r w:rsidRPr="00134D3B">
        <w:rPr>
          <w:rFonts w:ascii="Times New Roman" w:hAnsi="Times New Roman" w:cs="Times New Roman"/>
          <w:i/>
          <w:sz w:val="20"/>
          <w:szCs w:val="20"/>
        </w:rPr>
        <w:t>One Palestine, complete: Jews and Arabs under the British Mandate</w:t>
      </w:r>
      <w:r w:rsidRPr="00134D3B">
        <w:rPr>
          <w:rFonts w:ascii="Times New Roman" w:hAnsi="Times New Roman" w:cs="Times New Roman"/>
          <w:sz w:val="20"/>
          <w:szCs w:val="20"/>
        </w:rPr>
        <w:t xml:space="preserve"> (New York: Metropolitan Books, 2000).</w:t>
      </w:r>
      <w:r>
        <w:rPr>
          <w:rFonts w:ascii="Times New Roman" w:hAnsi="Times New Roman" w:cs="Times New Roman"/>
          <w:sz w:val="20"/>
          <w:szCs w:val="20"/>
        </w:rPr>
        <w:t xml:space="preserv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33</w:t>
      </w:r>
    </w:p>
  </w:footnote>
  <w:footnote w:id="17">
    <w:p w14:paraId="63EFA244" w14:textId="56690345" w:rsidR="003C584F" w:rsidRPr="0093483C" w:rsidRDefault="003C584F" w:rsidP="0093483C">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324A21">
        <w:rPr>
          <w:rStyle w:val="FootnoteReference"/>
          <w:rFonts w:ascii="Times New Roman" w:hAnsi="Times New Roman" w:cs="Times New Roman"/>
          <w:sz w:val="20"/>
          <w:szCs w:val="20"/>
        </w:rPr>
        <w:footnoteRef/>
      </w:r>
      <w:r w:rsidRPr="00324A21">
        <w:rPr>
          <w:rFonts w:ascii="Times New Roman" w:hAnsi="Times New Roman" w:cs="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"Pages 370-372 from Palestine Royal Commission Report - July 1937 </w:t>
      </w:r>
      <w:proofErr w:type="spellStart"/>
      <w:r w:rsidRPr="00134D3B">
        <w:rPr>
          <w:rFonts w:ascii="Times New Roman" w:eastAsia="Times New Roman" w:hAnsi="Times New Roman" w:cs="Times New Roman"/>
          <w:bCs/>
          <w:color w:val="333333"/>
          <w:sz w:val="20"/>
          <w:szCs w:val="20"/>
          <w:shd w:val="clear" w:color="auto" w:fill="EFEFEF"/>
        </w:rPr>
        <w:t>Cmd</w:t>
      </w:r>
      <w:proofErr w:type="spellEnd"/>
      <w:r w:rsidRPr="00134D3B">
        <w:rPr>
          <w:rFonts w:ascii="Times New Roman" w:eastAsia="Times New Roman" w:hAnsi="Times New Roman" w:cs="Times New Roman"/>
          <w:bCs/>
          <w:color w:val="333333"/>
          <w:sz w:val="20"/>
          <w:szCs w:val="20"/>
          <w:shd w:val="clear" w:color="auto" w:fill="EFEFEF"/>
        </w:rPr>
        <w:t xml:space="preserve"> 5479.pdf," Google Docs</w:t>
      </w:r>
      <w:proofErr w:type="gramStart"/>
      <w:r w:rsidRPr="00134D3B">
        <w:rPr>
          <w:rFonts w:ascii="Times New Roman" w:eastAsia="Times New Roman" w:hAnsi="Times New Roman" w:cs="Times New Roman"/>
          <w:bCs/>
          <w:color w:val="333333"/>
          <w:sz w:val="20"/>
          <w:szCs w:val="20"/>
          <w:shd w:val="clear" w:color="auto" w:fill="EFEFEF"/>
        </w:rPr>
        <w:t>, ,</w:t>
      </w:r>
      <w:proofErr w:type="gramEnd"/>
      <w:r w:rsidRPr="00134D3B">
        <w:rPr>
          <w:rFonts w:ascii="Times New Roman" w:eastAsia="Times New Roman" w:hAnsi="Times New Roman" w:cs="Times New Roman"/>
          <w:bCs/>
          <w:color w:val="333333"/>
          <w:sz w:val="20"/>
          <w:szCs w:val="20"/>
          <w:shd w:val="clear" w:color="auto" w:fill="EFEFEF"/>
        </w:rPr>
        <w:t xml:space="preserve"> accessed March 23, 2017, https://docs.google.com/file/d/0B-5-JeCa2Z7hMTh3UDZUSm43OU0/edit.</w:t>
      </w:r>
    </w:p>
  </w:footnote>
  <w:footnote w:id="18">
    <w:p w14:paraId="6F90CCAB" w14:textId="262C2C6B" w:rsidR="003C584F" w:rsidRPr="00585965" w:rsidRDefault="003C584F" w:rsidP="00722D18">
      <w:pPr>
        <w:rPr>
          <w:rFonts w:ascii="Times New Roman" w:hAnsi="Times New Roman" w:cs="Times New Roman"/>
          <w:sz w:val="20"/>
          <w:szCs w:val="20"/>
        </w:rPr>
      </w:pPr>
      <w:r>
        <w:rPr>
          <w:rFonts w:ascii="Times New Roman" w:hAnsi="Times New Roman" w:cs="Times New Roman"/>
          <w:sz w:val="20"/>
          <w:szCs w:val="20"/>
        </w:rPr>
        <w:t xml:space="preserve">    </w:t>
      </w:r>
      <w:r w:rsidRPr="00585965">
        <w:rPr>
          <w:rStyle w:val="FootnoteReference"/>
          <w:rFonts w:ascii="Times New Roman" w:hAnsi="Times New Roman" w:cs="Times New Roman"/>
          <w:sz w:val="20"/>
          <w:szCs w:val="20"/>
        </w:rPr>
        <w:footnoteRef/>
      </w:r>
      <w:r w:rsidRPr="00585965">
        <w:rPr>
          <w:rFonts w:ascii="Times New Roman" w:hAnsi="Times New Roman" w:cs="Times New Roman"/>
          <w:sz w:val="20"/>
          <w:szCs w:val="20"/>
        </w:rPr>
        <w:t xml:space="preserve"> </w:t>
      </w:r>
      <w:r w:rsidRPr="00B4767D">
        <w:rPr>
          <w:rFonts w:ascii="Times New Roman" w:eastAsia="Times New Roman" w:hAnsi="Times New Roman" w:cs="Times New Roman"/>
          <w:color w:val="000000"/>
          <w:sz w:val="20"/>
          <w:szCs w:val="20"/>
          <w:shd w:val="clear" w:color="auto" w:fill="FFFFFF"/>
        </w:rPr>
        <w:t>World War I Document Archive, “Sykes-Picot Agreement</w:t>
      </w:r>
      <w:r>
        <w:rPr>
          <w:rFonts w:ascii="Times New Roman" w:eastAsia="Times New Roman" w:hAnsi="Times New Roman" w:cs="Times New Roman"/>
          <w:color w:val="000000"/>
          <w:sz w:val="20"/>
          <w:szCs w:val="20"/>
          <w:shd w:val="clear" w:color="auto" w:fill="FFFFFF"/>
        </w:rPr>
        <w:t>,</w:t>
      </w:r>
      <w:r w:rsidRPr="00B4767D">
        <w:rPr>
          <w:rFonts w:ascii="Times New Roman" w:eastAsia="Times New Roman" w:hAnsi="Times New Roman" w:cs="Times New Roman"/>
          <w:color w:val="000000"/>
          <w:sz w:val="20"/>
          <w:szCs w:val="20"/>
          <w:shd w:val="clear" w:color="auto" w:fill="FFFFFF"/>
        </w:rPr>
        <w:t xml:space="preserve">” </w:t>
      </w:r>
      <w:r w:rsidRPr="00D116E7">
        <w:rPr>
          <w:rFonts w:ascii="Times New Roman" w:eastAsia="Times New Roman" w:hAnsi="Times New Roman" w:cs="Times New Roman"/>
          <w:i/>
          <w:color w:val="000000"/>
          <w:sz w:val="20"/>
          <w:szCs w:val="20"/>
          <w:shd w:val="clear" w:color="auto" w:fill="FFFFFF"/>
        </w:rPr>
        <w:t>Saylor</w:t>
      </w:r>
      <w:r>
        <w:rPr>
          <w:rFonts w:ascii="Times New Roman" w:eastAsia="Times New Roman" w:hAnsi="Times New Roman" w:cs="Times New Roman"/>
          <w:color w:val="000000"/>
          <w:sz w:val="20"/>
          <w:szCs w:val="20"/>
          <w:shd w:val="clear" w:color="auto" w:fill="FFFFFF"/>
        </w:rPr>
        <w:t xml:space="preserve">, </w:t>
      </w:r>
      <w:r w:rsidRPr="00B4767D">
        <w:rPr>
          <w:rFonts w:ascii="Times New Roman" w:eastAsia="Times New Roman" w:hAnsi="Times New Roman" w:cs="Times New Roman"/>
          <w:color w:val="000000"/>
          <w:sz w:val="20"/>
          <w:szCs w:val="20"/>
          <w:shd w:val="clear" w:color="auto" w:fill="FFFFFF"/>
        </w:rPr>
        <w:t>Accessed February 27, 2017. https://www.saylor.org/site/wp-content/uploads/2011/08/HIST351-9.2.4-Sykes-Picot-Agreement.pdf.</w:t>
      </w:r>
    </w:p>
  </w:footnote>
  <w:footnote w:id="19">
    <w:p w14:paraId="7974A786" w14:textId="07B0DBCB" w:rsidR="003C584F" w:rsidRPr="00134D3B" w:rsidRDefault="003C584F" w:rsidP="00961BEE">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3F19DD">
        <w:rPr>
          <w:rStyle w:val="FootnoteReference"/>
          <w:rFonts w:ascii="Times New Roman" w:hAnsi="Times New Roman" w:cs="Times New Roman"/>
          <w:sz w:val="20"/>
          <w:szCs w:val="20"/>
        </w:rPr>
        <w:footnoteRef/>
      </w:r>
      <w:r w:rsidRPr="003F19DD">
        <w:rPr>
          <w:rFonts w:ascii="Times New Roman" w:hAnsi="Times New Roman" w:cs="Times New Roman"/>
          <w:sz w:val="20"/>
          <w:szCs w:val="20"/>
        </w:rPr>
        <w:t xml:space="preserve"> </w:t>
      </w:r>
      <w:r w:rsidRPr="00722D18">
        <w:rPr>
          <w:rFonts w:ascii="Times New Roman" w:eastAsia="Times New Roman" w:hAnsi="Times New Roman" w:cs="Times New Roman"/>
          <w:bCs/>
          <w:color w:val="333333"/>
          <w:sz w:val="20"/>
          <w:szCs w:val="20"/>
          <w:shd w:val="clear" w:color="auto" w:fill="EFEFEF"/>
        </w:rPr>
        <w:t>CM Guest Columnist, "Time for a new Sykes-Picot Agreement to fix the Middle East," Cyprus Mail, November 01, 2016</w:t>
      </w:r>
      <w:proofErr w:type="gramStart"/>
      <w:r w:rsidRPr="00722D18">
        <w:rPr>
          <w:rFonts w:ascii="Times New Roman" w:eastAsia="Times New Roman" w:hAnsi="Times New Roman" w:cs="Times New Roman"/>
          <w:bCs/>
          <w:color w:val="333333"/>
          <w:sz w:val="20"/>
          <w:szCs w:val="20"/>
          <w:shd w:val="clear" w:color="auto" w:fill="EFEFEF"/>
        </w:rPr>
        <w:t>, ,</w:t>
      </w:r>
      <w:proofErr w:type="gramEnd"/>
      <w:r w:rsidRPr="00722D18">
        <w:rPr>
          <w:rFonts w:ascii="Times New Roman" w:eastAsia="Times New Roman" w:hAnsi="Times New Roman" w:cs="Times New Roman"/>
          <w:bCs/>
          <w:color w:val="333333"/>
          <w:sz w:val="20"/>
          <w:szCs w:val="20"/>
          <w:shd w:val="clear" w:color="auto" w:fill="EFEFEF"/>
        </w:rPr>
        <w:t xml:space="preserve"> accessed March 23, 2017, http://cyprus-mail.com/2016/03/08/time-for-a-new-sykes-picot-agreement-to-fix-the-middle-east/</w:t>
      </w:r>
    </w:p>
    <w:p w14:paraId="74FDEDA9" w14:textId="0A299CE5" w:rsidR="003C584F" w:rsidRPr="003F19DD" w:rsidRDefault="003C584F">
      <w:pPr>
        <w:pStyle w:val="FootnoteText"/>
        <w:rPr>
          <w:rFonts w:ascii="Times New Roman" w:hAnsi="Times New Roman" w:cs="Times New Roman"/>
          <w:sz w:val="20"/>
          <w:szCs w:val="20"/>
        </w:rPr>
      </w:pPr>
    </w:p>
  </w:footnote>
  <w:footnote w:id="20">
    <w:p w14:paraId="38AEC1BF" w14:textId="26ECA2D6" w:rsidR="003C584F" w:rsidRPr="006B75C4" w:rsidRDefault="003C584F" w:rsidP="006B75C4">
      <w:pPr>
        <w:rPr>
          <w:rFonts w:ascii="Times New Roman" w:eastAsia="Times New Roman" w:hAnsi="Times New Roman" w:cs="Times New Roman"/>
          <w:sz w:val="20"/>
          <w:szCs w:val="20"/>
        </w:rPr>
      </w:pPr>
      <w:r>
        <w:rPr>
          <w:rFonts w:ascii="Times New Roman" w:eastAsia="Times New Roman" w:hAnsi="Times New Roman" w:cs="Times New Roman"/>
          <w:bCs/>
          <w:color w:val="333333"/>
          <w:sz w:val="20"/>
          <w:szCs w:val="20"/>
          <w:shd w:val="clear" w:color="auto" w:fill="EFEFEF"/>
        </w:rPr>
        <w:t xml:space="preserve">    </w:t>
      </w:r>
      <w:r w:rsidRPr="006F3E68">
        <w:rPr>
          <w:rStyle w:val="FootnoteReference"/>
          <w:rFonts w:ascii="Times New Roman" w:hAnsi="Times New Roman"/>
          <w:sz w:val="20"/>
          <w:szCs w:val="20"/>
        </w:rPr>
        <w:footnoteRef/>
      </w:r>
      <w:r w:rsidRPr="00134D3B">
        <w:rPr>
          <w:rFonts w:ascii="Times New Roman" w:eastAsia="Times New Roman" w:hAnsi="Times New Roman" w:cs="Times New Roman"/>
          <w:bCs/>
          <w:color w:val="333333"/>
          <w:sz w:val="20"/>
          <w:szCs w:val="20"/>
          <w:shd w:val="clear" w:color="auto" w:fill="EFEFEF"/>
        </w:rPr>
        <w:t xml:space="preserve">Karl </w:t>
      </w:r>
      <w:proofErr w:type="spellStart"/>
      <w:r w:rsidRPr="00134D3B">
        <w:rPr>
          <w:rFonts w:ascii="Times New Roman" w:eastAsia="Times New Roman" w:hAnsi="Times New Roman" w:cs="Times New Roman"/>
          <w:bCs/>
          <w:color w:val="333333"/>
          <w:sz w:val="20"/>
          <w:szCs w:val="20"/>
          <w:shd w:val="clear" w:color="auto" w:fill="EFEFEF"/>
        </w:rPr>
        <w:t>Yambert</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The contemporary Middle East: a Westview reader</w:t>
      </w:r>
      <w:r w:rsidRPr="00134D3B">
        <w:rPr>
          <w:rFonts w:ascii="Times New Roman" w:eastAsia="Times New Roman" w:hAnsi="Times New Roman" w:cs="Times New Roman"/>
          <w:bCs/>
          <w:color w:val="333333"/>
          <w:sz w:val="20"/>
          <w:szCs w:val="20"/>
          <w:shd w:val="clear" w:color="auto" w:fill="EFEFEF"/>
        </w:rPr>
        <w:t> (Boulder, CO: Westview Press, 2010).</w:t>
      </w:r>
      <w:r w:rsidRPr="006F3E68">
        <w:rPr>
          <w:rFonts w:ascii="Times New Roman" w:hAnsi="Times New Roman"/>
          <w:sz w:val="20"/>
          <w:szCs w:val="20"/>
        </w:rPr>
        <w:t xml:space="preserve"> </w:t>
      </w:r>
      <w:proofErr w:type="spellStart"/>
      <w:r>
        <w:rPr>
          <w:rFonts w:ascii="Times New Roman" w:hAnsi="Times New Roman"/>
          <w:sz w:val="20"/>
          <w:szCs w:val="20"/>
        </w:rPr>
        <w:t>Pg</w:t>
      </w:r>
      <w:proofErr w:type="spellEnd"/>
      <w:r>
        <w:rPr>
          <w:rFonts w:ascii="Times New Roman" w:hAnsi="Times New Roman"/>
          <w:sz w:val="20"/>
          <w:szCs w:val="20"/>
        </w:rPr>
        <w:t xml:space="preserve"> 46</w:t>
      </w:r>
    </w:p>
  </w:footnote>
  <w:footnote w:id="21">
    <w:p w14:paraId="19AC4D97" w14:textId="5F2FA609" w:rsidR="003C584F" w:rsidRPr="006B75C4" w:rsidRDefault="003C584F" w:rsidP="006B75C4">
      <w:pPr>
        <w:rPr>
          <w:rFonts w:ascii="Times New Roman" w:hAnsi="Times New Roman" w:cs="Times New Roman"/>
          <w:sz w:val="20"/>
          <w:szCs w:val="20"/>
        </w:rPr>
      </w:pPr>
      <w:r>
        <w:rPr>
          <w:rFonts w:ascii="Times New Roman" w:hAnsi="Times New Roman" w:cs="Times New Roman"/>
          <w:sz w:val="20"/>
          <w:szCs w:val="20"/>
        </w:rPr>
        <w:t xml:space="preserve">    </w:t>
      </w:r>
      <w:r w:rsidRPr="008031E3">
        <w:rPr>
          <w:rStyle w:val="FootnoteReference"/>
          <w:rFonts w:ascii="Times New Roman" w:hAnsi="Times New Roman"/>
          <w:sz w:val="20"/>
          <w:szCs w:val="20"/>
        </w:rPr>
        <w:footnoteRef/>
      </w:r>
      <w:r w:rsidRPr="00134D3B">
        <w:rPr>
          <w:rFonts w:ascii="Times New Roman" w:hAnsi="Times New Roman" w:cs="Times New Roman"/>
          <w:sz w:val="20"/>
          <w:szCs w:val="20"/>
        </w:rPr>
        <w:t xml:space="preserve">William Spencer, </w:t>
      </w:r>
      <w:r w:rsidRPr="00134D3B">
        <w:rPr>
          <w:rFonts w:ascii="Times New Roman" w:hAnsi="Times New Roman" w:cs="Times New Roman"/>
          <w:i/>
          <w:sz w:val="20"/>
          <w:szCs w:val="20"/>
        </w:rPr>
        <w:t>The Islamic States in Conflict</w:t>
      </w:r>
      <w:r w:rsidRPr="00134D3B">
        <w:rPr>
          <w:rFonts w:ascii="Times New Roman" w:hAnsi="Times New Roman" w:cs="Times New Roman"/>
          <w:sz w:val="20"/>
          <w:szCs w:val="20"/>
        </w:rPr>
        <w:t>. (</w:t>
      </w:r>
      <w:r>
        <w:rPr>
          <w:rFonts w:ascii="Times New Roman" w:hAnsi="Times New Roman" w:cs="Times New Roman"/>
          <w:sz w:val="20"/>
          <w:szCs w:val="20"/>
        </w:rPr>
        <w:t xml:space="preserve">New York: Franklin Watts, 1983) </w:t>
      </w:r>
      <w:proofErr w:type="spellStart"/>
      <w:r>
        <w:rPr>
          <w:rFonts w:ascii="Times New Roman" w:hAnsi="Times New Roman"/>
          <w:sz w:val="20"/>
          <w:szCs w:val="20"/>
        </w:rPr>
        <w:t>Pg</w:t>
      </w:r>
      <w:proofErr w:type="spellEnd"/>
      <w:r>
        <w:rPr>
          <w:rFonts w:ascii="Times New Roman" w:hAnsi="Times New Roman"/>
          <w:sz w:val="20"/>
          <w:szCs w:val="20"/>
        </w:rPr>
        <w:t xml:space="preserve"> 46</w:t>
      </w:r>
    </w:p>
  </w:footnote>
  <w:footnote w:id="22">
    <w:p w14:paraId="08D89C18" w14:textId="42018D3F" w:rsidR="003C584F" w:rsidRPr="001C3332" w:rsidRDefault="003C584F" w:rsidP="001C3332">
      <w:pPr>
        <w:rPr>
          <w:rFonts w:ascii="Times New Roman" w:eastAsia="Times New Roman" w:hAnsi="Times New Roman" w:cs="Times New Roman"/>
          <w:bCs/>
          <w:color w:val="333333"/>
          <w:sz w:val="20"/>
          <w:szCs w:val="20"/>
          <w:shd w:val="clear" w:color="auto" w:fill="EFEFEF"/>
        </w:rPr>
      </w:pPr>
      <w:r>
        <w:rPr>
          <w:rFonts w:ascii="Times New Roman" w:hAnsi="Times New Roman"/>
          <w:sz w:val="20"/>
          <w:szCs w:val="20"/>
        </w:rPr>
        <w:t xml:space="preserve">    </w:t>
      </w:r>
      <w:r w:rsidRPr="0052065B">
        <w:rPr>
          <w:rStyle w:val="FootnoteReference"/>
          <w:rFonts w:ascii="Times New Roman" w:hAnsi="Times New Roman"/>
          <w:sz w:val="20"/>
          <w:szCs w:val="20"/>
        </w:rPr>
        <w:footnoteRef/>
      </w:r>
      <w:r w:rsidRPr="0052065B">
        <w:rPr>
          <w:rFonts w:ascii="Times New Roman" w:hAnsi="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"Sevres Treaty: Part II," HR-Net - Hellenic Resources Network</w:t>
      </w:r>
      <w:proofErr w:type="gramStart"/>
      <w:r w:rsidRPr="00134D3B">
        <w:rPr>
          <w:rFonts w:ascii="Times New Roman" w:eastAsia="Times New Roman" w:hAnsi="Times New Roman" w:cs="Times New Roman"/>
          <w:bCs/>
          <w:color w:val="333333"/>
          <w:sz w:val="20"/>
          <w:szCs w:val="20"/>
          <w:shd w:val="clear" w:color="auto" w:fill="EFEFEF"/>
        </w:rPr>
        <w:t>, ,</w:t>
      </w:r>
      <w:proofErr w:type="gramEnd"/>
      <w:r w:rsidRPr="00134D3B">
        <w:rPr>
          <w:rFonts w:ascii="Times New Roman" w:eastAsia="Times New Roman" w:hAnsi="Times New Roman" w:cs="Times New Roman"/>
          <w:bCs/>
          <w:color w:val="333333"/>
          <w:sz w:val="20"/>
          <w:szCs w:val="20"/>
          <w:shd w:val="clear" w:color="auto" w:fill="EFEFEF"/>
        </w:rPr>
        <w:t xml:space="preserve"> accessed March 23, 2017, http://www.hri.org/docs/sevres/part2.html.</w:t>
      </w:r>
    </w:p>
  </w:footnote>
  <w:footnote w:id="23">
    <w:p w14:paraId="638C887F" w14:textId="50948BE4" w:rsidR="003C584F" w:rsidRPr="007752AB" w:rsidRDefault="003C584F">
      <w:pPr>
        <w:pStyle w:val="FootnoteText"/>
        <w:rPr>
          <w:rFonts w:ascii="Times New Roman" w:hAnsi="Times New Roman"/>
          <w:sz w:val="20"/>
          <w:szCs w:val="20"/>
        </w:rPr>
      </w:pPr>
      <w:r>
        <w:rPr>
          <w:rFonts w:ascii="Times New Roman" w:hAnsi="Times New Roman"/>
          <w:sz w:val="20"/>
          <w:szCs w:val="20"/>
        </w:rPr>
        <w:t xml:space="preserve">    </w:t>
      </w:r>
      <w:r w:rsidRPr="007752AB">
        <w:rPr>
          <w:rStyle w:val="FootnoteReference"/>
          <w:rFonts w:ascii="Times New Roman" w:hAnsi="Times New Roman"/>
          <w:sz w:val="20"/>
          <w:szCs w:val="20"/>
        </w:rPr>
        <w:footnoteRef/>
      </w:r>
      <w:r w:rsidRPr="007752AB">
        <w:rPr>
          <w:rFonts w:ascii="Times New Roman" w:hAnsi="Times New Roman"/>
          <w:sz w:val="20"/>
          <w:szCs w:val="20"/>
        </w:rPr>
        <w:t xml:space="preserve"> </w:t>
      </w:r>
      <w:r>
        <w:rPr>
          <w:rFonts w:ascii="Times New Roman" w:hAnsi="Times New Roman"/>
          <w:sz w:val="20"/>
          <w:szCs w:val="20"/>
        </w:rPr>
        <w:t>Ibid.</w:t>
      </w:r>
    </w:p>
  </w:footnote>
  <w:footnote w:id="24">
    <w:p w14:paraId="006BCE88" w14:textId="1F6DEF16" w:rsidR="003C584F" w:rsidRPr="009A61CD" w:rsidRDefault="003C584F" w:rsidP="009A61CD">
      <w:pPr>
        <w:rPr>
          <w:rFonts w:ascii="Times New Roman" w:eastAsia="Times New Roman" w:hAnsi="Times New Roman" w:cs="Times New Roman"/>
          <w:sz w:val="20"/>
          <w:szCs w:val="20"/>
        </w:rPr>
      </w:pPr>
      <w:r>
        <w:rPr>
          <w:rFonts w:ascii="Times New Roman" w:hAnsi="Times New Roman"/>
          <w:sz w:val="20"/>
          <w:szCs w:val="20"/>
        </w:rPr>
        <w:t xml:space="preserve">    </w:t>
      </w:r>
      <w:r w:rsidRPr="000C0E78">
        <w:rPr>
          <w:rStyle w:val="FootnoteReference"/>
          <w:rFonts w:ascii="Times New Roman" w:hAnsi="Times New Roman"/>
          <w:sz w:val="20"/>
          <w:szCs w:val="20"/>
        </w:rPr>
        <w:footnoteRef/>
      </w:r>
      <w:r w:rsidRPr="000C0E78">
        <w:rPr>
          <w:rFonts w:ascii="Times New Roman" w:hAnsi="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William L. Cleveland, </w:t>
      </w:r>
      <w:r w:rsidRPr="00134D3B">
        <w:rPr>
          <w:rFonts w:ascii="Times New Roman" w:eastAsia="Times New Roman" w:hAnsi="Times New Roman" w:cs="Times New Roman"/>
          <w:bCs/>
          <w:i/>
          <w:iCs/>
          <w:color w:val="333333"/>
          <w:sz w:val="20"/>
          <w:szCs w:val="20"/>
        </w:rPr>
        <w:t>A history of the modern Middle East</w:t>
      </w:r>
      <w:r w:rsidRPr="00134D3B">
        <w:rPr>
          <w:rFonts w:ascii="Times New Roman" w:eastAsia="Times New Roman" w:hAnsi="Times New Roman" w:cs="Times New Roman"/>
          <w:bCs/>
          <w:color w:val="333333"/>
          <w:sz w:val="20"/>
          <w:szCs w:val="20"/>
          <w:shd w:val="clear" w:color="auto" w:fill="EFEFEF"/>
        </w:rPr>
        <w:t xml:space="preserve"> (Boulder, </w:t>
      </w:r>
      <w:proofErr w:type="spellStart"/>
      <w:r w:rsidRPr="00134D3B">
        <w:rPr>
          <w:rFonts w:ascii="Times New Roman" w:eastAsia="Times New Roman" w:hAnsi="Times New Roman" w:cs="Times New Roman"/>
          <w:bCs/>
          <w:color w:val="333333"/>
          <w:sz w:val="20"/>
          <w:szCs w:val="20"/>
          <w:shd w:val="clear" w:color="auto" w:fill="EFEFEF"/>
        </w:rPr>
        <w:t>Colo</w:t>
      </w:r>
      <w:proofErr w:type="spellEnd"/>
      <w:r w:rsidRPr="00134D3B">
        <w:rPr>
          <w:rFonts w:ascii="Times New Roman" w:eastAsia="Times New Roman" w:hAnsi="Times New Roman" w:cs="Times New Roman"/>
          <w:bCs/>
          <w:color w:val="333333"/>
          <w:sz w:val="20"/>
          <w:szCs w:val="20"/>
          <w:shd w:val="clear" w:color="auto" w:fill="EFEFEF"/>
        </w:rPr>
        <w:t>: Westview Press, 2007).</w:t>
      </w:r>
      <w:r>
        <w:rPr>
          <w:rFonts w:ascii="Times New Roman" w:hAnsi="Times New Roman"/>
          <w:sz w:val="20"/>
          <w:szCs w:val="20"/>
        </w:rPr>
        <w:t xml:space="preserve"> </w:t>
      </w:r>
      <w:proofErr w:type="spellStart"/>
      <w:proofErr w:type="gramStart"/>
      <w:r>
        <w:rPr>
          <w:rFonts w:ascii="Times New Roman" w:hAnsi="Times New Roman"/>
          <w:sz w:val="20"/>
          <w:szCs w:val="20"/>
        </w:rPr>
        <w:t>pg</w:t>
      </w:r>
      <w:proofErr w:type="spellEnd"/>
      <w:proofErr w:type="gramEnd"/>
      <w:r>
        <w:rPr>
          <w:rFonts w:ascii="Times New Roman" w:hAnsi="Times New Roman"/>
          <w:sz w:val="20"/>
          <w:szCs w:val="20"/>
        </w:rPr>
        <w:t xml:space="preserve"> 177</w:t>
      </w:r>
    </w:p>
  </w:footnote>
  <w:footnote w:id="25">
    <w:p w14:paraId="7A29CFFB" w14:textId="03FA231D" w:rsidR="003C584F" w:rsidRPr="007752AB" w:rsidRDefault="003C584F">
      <w:pPr>
        <w:pStyle w:val="FootnoteText"/>
        <w:rPr>
          <w:rFonts w:ascii="Times New Roman" w:hAnsi="Times New Roman"/>
          <w:sz w:val="20"/>
          <w:szCs w:val="20"/>
        </w:rPr>
      </w:pPr>
      <w:r>
        <w:rPr>
          <w:rFonts w:ascii="Times New Roman" w:hAnsi="Times New Roman"/>
          <w:sz w:val="20"/>
          <w:szCs w:val="20"/>
        </w:rPr>
        <w:t xml:space="preserve">    </w:t>
      </w:r>
      <w:r w:rsidRPr="007752AB">
        <w:rPr>
          <w:rStyle w:val="FootnoteReference"/>
          <w:rFonts w:ascii="Times New Roman" w:hAnsi="Times New Roman"/>
          <w:sz w:val="20"/>
          <w:szCs w:val="20"/>
        </w:rPr>
        <w:footnoteRef/>
      </w:r>
      <w:r w:rsidRPr="007752AB">
        <w:rPr>
          <w:rFonts w:ascii="Times New Roman" w:hAnsi="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Lausanne Treaty: Part I," HR-Net - Hellenic Resources Network</w:t>
      </w:r>
      <w:proofErr w:type="gramStart"/>
      <w:r w:rsidRPr="00134D3B">
        <w:rPr>
          <w:rFonts w:ascii="Times New Roman" w:eastAsia="Times New Roman" w:hAnsi="Times New Roman" w:cs="Times New Roman"/>
          <w:bCs/>
          <w:color w:val="333333"/>
          <w:sz w:val="20"/>
          <w:szCs w:val="20"/>
          <w:shd w:val="clear" w:color="auto" w:fill="EFEFEF"/>
        </w:rPr>
        <w:t>, ,</w:t>
      </w:r>
      <w:proofErr w:type="gramEnd"/>
      <w:r w:rsidRPr="00134D3B">
        <w:rPr>
          <w:rFonts w:ascii="Times New Roman" w:eastAsia="Times New Roman" w:hAnsi="Times New Roman" w:cs="Times New Roman"/>
          <w:bCs/>
          <w:color w:val="333333"/>
          <w:sz w:val="20"/>
          <w:szCs w:val="20"/>
          <w:shd w:val="clear" w:color="auto" w:fill="EFEFEF"/>
        </w:rPr>
        <w:t xml:space="preserve"> accessed March 23, 2017, http://www.hri.org/docs/lausanne/part1.html.</w:t>
      </w:r>
    </w:p>
  </w:footnote>
  <w:footnote w:id="26">
    <w:p w14:paraId="01F17307" w14:textId="2E21BD18" w:rsidR="003C584F" w:rsidRPr="00134D3B" w:rsidRDefault="003C584F" w:rsidP="001C3332">
      <w:pPr>
        <w:rPr>
          <w:rFonts w:ascii="Times New Roman" w:eastAsia="Times New Roman" w:hAnsi="Times New Roman" w:cs="Times New Roman"/>
          <w:sz w:val="20"/>
          <w:szCs w:val="20"/>
        </w:rPr>
      </w:pPr>
      <w:r>
        <w:rPr>
          <w:rFonts w:ascii="Times New Roman" w:hAnsi="Times New Roman"/>
          <w:sz w:val="20"/>
          <w:szCs w:val="20"/>
        </w:rPr>
        <w:t xml:space="preserve">    </w:t>
      </w:r>
      <w:r w:rsidRPr="001C3332">
        <w:rPr>
          <w:rStyle w:val="FootnoteReference"/>
          <w:rFonts w:ascii="Times New Roman" w:hAnsi="Times New Roman"/>
          <w:sz w:val="20"/>
          <w:szCs w:val="20"/>
        </w:rPr>
        <w:footnoteRef/>
      </w:r>
      <w:r w:rsidRPr="001C3332">
        <w:rPr>
          <w:rFonts w:ascii="Times New Roman" w:hAnsi="Times New Roman"/>
          <w:sz w:val="20"/>
          <w:szCs w:val="20"/>
        </w:rPr>
        <w:t xml:space="preserve"> </w:t>
      </w:r>
      <w:r>
        <w:rPr>
          <w:rFonts w:ascii="Times New Roman" w:hAnsi="Times New Roman"/>
          <w:sz w:val="20"/>
          <w:szCs w:val="20"/>
        </w:rPr>
        <w:t>Ibid.</w:t>
      </w:r>
    </w:p>
    <w:p w14:paraId="61F35D37" w14:textId="0A4486BB" w:rsidR="003C584F" w:rsidRPr="001C3332" w:rsidRDefault="003C584F">
      <w:pPr>
        <w:pStyle w:val="FootnoteText"/>
        <w:rPr>
          <w:rFonts w:ascii="Times New Roman" w:hAnsi="Times New Roman"/>
          <w:sz w:val="20"/>
          <w:szCs w:val="20"/>
        </w:rPr>
      </w:pPr>
    </w:p>
  </w:footnote>
  <w:footnote w:id="27">
    <w:p w14:paraId="301D8CBB" w14:textId="6DC79A25" w:rsidR="003C584F" w:rsidRPr="001C3332" w:rsidRDefault="003C584F" w:rsidP="001C3332">
      <w:pPr>
        <w:rPr>
          <w:rFonts w:ascii="Times New Roman" w:eastAsia="Times New Roman" w:hAnsi="Times New Roman" w:cs="Times New Roman"/>
          <w:sz w:val="20"/>
          <w:szCs w:val="20"/>
        </w:rPr>
      </w:pPr>
      <w:r>
        <w:rPr>
          <w:rFonts w:ascii="Times New Roman" w:hAnsi="Times New Roman"/>
          <w:sz w:val="20"/>
          <w:szCs w:val="20"/>
        </w:rPr>
        <w:t xml:space="preserve">    </w:t>
      </w:r>
      <w:r w:rsidRPr="00C751B4">
        <w:rPr>
          <w:rStyle w:val="FootnoteReference"/>
          <w:rFonts w:ascii="Times New Roman" w:hAnsi="Times New Roman"/>
          <w:sz w:val="20"/>
          <w:szCs w:val="20"/>
        </w:rPr>
        <w:footnoteRef/>
      </w:r>
      <w:r w:rsidRPr="00C751B4">
        <w:rPr>
          <w:rFonts w:ascii="Times New Roman" w:hAnsi="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Karl </w:t>
      </w:r>
      <w:proofErr w:type="spellStart"/>
      <w:r w:rsidRPr="00134D3B">
        <w:rPr>
          <w:rFonts w:ascii="Times New Roman" w:eastAsia="Times New Roman" w:hAnsi="Times New Roman" w:cs="Times New Roman"/>
          <w:bCs/>
          <w:color w:val="333333"/>
          <w:sz w:val="20"/>
          <w:szCs w:val="20"/>
          <w:shd w:val="clear" w:color="auto" w:fill="EFEFEF"/>
        </w:rPr>
        <w:t>Yambert</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The contemporary Middle East: a Westview reader</w:t>
      </w:r>
      <w:r w:rsidRPr="00134D3B">
        <w:rPr>
          <w:rFonts w:ascii="Times New Roman" w:eastAsia="Times New Roman" w:hAnsi="Times New Roman" w:cs="Times New Roman"/>
          <w:bCs/>
          <w:color w:val="333333"/>
          <w:sz w:val="20"/>
          <w:szCs w:val="20"/>
          <w:shd w:val="clear" w:color="auto" w:fill="EFEFEF"/>
        </w:rPr>
        <w:t> (Boulder, CO: Westview Press, 2010).</w:t>
      </w:r>
      <w:r>
        <w:rPr>
          <w:rFonts w:ascii="Times New Roman" w:eastAsia="Times New Roman" w:hAnsi="Times New Roman" w:cs="Times New Roman"/>
          <w:bCs/>
          <w:color w:val="333333"/>
          <w:sz w:val="20"/>
          <w:szCs w:val="20"/>
          <w:shd w:val="clear" w:color="auto" w:fill="EFEFEF"/>
        </w:rPr>
        <w:t xml:space="preserve"> </w:t>
      </w:r>
      <w:proofErr w:type="spellStart"/>
      <w:r>
        <w:rPr>
          <w:rFonts w:ascii="Times New Roman" w:eastAsia="Times New Roman" w:hAnsi="Times New Roman" w:cs="Times New Roman"/>
          <w:bCs/>
          <w:color w:val="333333"/>
          <w:sz w:val="20"/>
          <w:szCs w:val="20"/>
          <w:shd w:val="clear" w:color="auto" w:fill="EFEFEF"/>
        </w:rPr>
        <w:t>Pg</w:t>
      </w:r>
      <w:proofErr w:type="spellEnd"/>
      <w:r>
        <w:rPr>
          <w:rFonts w:ascii="Times New Roman" w:hAnsi="Times New Roman"/>
          <w:sz w:val="20"/>
          <w:szCs w:val="20"/>
        </w:rPr>
        <w:t xml:space="preserve"> 49</w:t>
      </w:r>
    </w:p>
  </w:footnote>
  <w:footnote w:id="28">
    <w:p w14:paraId="341A31AA" w14:textId="1D7161FF" w:rsidR="003C584F" w:rsidRPr="006B75C4" w:rsidRDefault="003C584F" w:rsidP="006B75C4">
      <w:pPr>
        <w:rPr>
          <w:rFonts w:ascii="Times New Roman" w:hAnsi="Times New Roman" w:cs="Times New Roman"/>
          <w:sz w:val="20"/>
          <w:szCs w:val="20"/>
        </w:rPr>
      </w:pPr>
      <w:r>
        <w:rPr>
          <w:rFonts w:ascii="Times New Roman" w:hAnsi="Times New Roman" w:cs="Times New Roman"/>
          <w:sz w:val="20"/>
          <w:szCs w:val="20"/>
        </w:rPr>
        <w:t xml:space="preserve">    </w:t>
      </w:r>
      <w:r w:rsidRPr="00C679C2">
        <w:rPr>
          <w:rStyle w:val="FootnoteReference"/>
          <w:rFonts w:ascii="Times New Roman" w:hAnsi="Times New Roman"/>
          <w:sz w:val="20"/>
          <w:szCs w:val="20"/>
        </w:rPr>
        <w:footnoteRef/>
      </w:r>
      <w:r w:rsidRPr="00134D3B">
        <w:rPr>
          <w:rFonts w:ascii="Times New Roman" w:hAnsi="Times New Roman" w:cs="Times New Roman"/>
          <w:sz w:val="20"/>
          <w:szCs w:val="20"/>
        </w:rPr>
        <w:t xml:space="preserve">William Spencer, </w:t>
      </w:r>
      <w:r w:rsidRPr="00134D3B">
        <w:rPr>
          <w:rFonts w:ascii="Times New Roman" w:hAnsi="Times New Roman" w:cs="Times New Roman"/>
          <w:i/>
          <w:sz w:val="20"/>
          <w:szCs w:val="20"/>
        </w:rPr>
        <w:t>The Islamic States in Conflict</w:t>
      </w:r>
      <w:r w:rsidRPr="00134D3B">
        <w:rPr>
          <w:rFonts w:ascii="Times New Roman" w:hAnsi="Times New Roman" w:cs="Times New Roman"/>
          <w:sz w:val="20"/>
          <w:szCs w:val="20"/>
        </w:rPr>
        <w:t xml:space="preserve">. (New York: Franklin Watts, 1983) </w:t>
      </w:r>
      <w:proofErr w:type="spellStart"/>
      <w:r>
        <w:rPr>
          <w:rFonts w:ascii="Times New Roman" w:hAnsi="Times New Roman"/>
          <w:sz w:val="20"/>
          <w:szCs w:val="20"/>
        </w:rPr>
        <w:t>Pg</w:t>
      </w:r>
      <w:proofErr w:type="spellEnd"/>
      <w:r>
        <w:rPr>
          <w:rFonts w:ascii="Times New Roman" w:hAnsi="Times New Roman"/>
          <w:sz w:val="20"/>
          <w:szCs w:val="20"/>
        </w:rPr>
        <w:t xml:space="preserve"> 49</w:t>
      </w:r>
    </w:p>
  </w:footnote>
  <w:footnote w:id="29">
    <w:p w14:paraId="4845B6AB" w14:textId="5587D89B" w:rsidR="003C584F" w:rsidRPr="007D338F" w:rsidRDefault="003C584F" w:rsidP="007D338F">
      <w:pPr>
        <w:rPr>
          <w:rFonts w:ascii="Times New Roman" w:hAnsi="Times New Roman" w:cs="Times New Roman"/>
          <w:sz w:val="20"/>
          <w:szCs w:val="20"/>
        </w:rPr>
      </w:pPr>
      <w:r>
        <w:rPr>
          <w:rFonts w:ascii="Times New Roman" w:hAnsi="Times New Roman"/>
          <w:sz w:val="20"/>
          <w:szCs w:val="20"/>
        </w:rPr>
        <w:t xml:space="preserve">    </w:t>
      </w:r>
      <w:r w:rsidRPr="00961BEE">
        <w:rPr>
          <w:rStyle w:val="FootnoteReference"/>
          <w:rFonts w:ascii="Times New Roman" w:hAnsi="Times New Roman"/>
          <w:sz w:val="20"/>
          <w:szCs w:val="20"/>
        </w:rPr>
        <w:footnoteRef/>
      </w:r>
      <w:r w:rsidRPr="00961BEE">
        <w:rPr>
          <w:rFonts w:ascii="Times New Roman" w:hAnsi="Times New Roman"/>
          <w:sz w:val="20"/>
          <w:szCs w:val="20"/>
        </w:rPr>
        <w:t xml:space="preserve"> </w:t>
      </w:r>
      <w:proofErr w:type="spellStart"/>
      <w:r w:rsidRPr="009A0835">
        <w:rPr>
          <w:rFonts w:ascii="Times New Roman" w:hAnsi="Times New Roman" w:cs="Times New Roman"/>
          <w:sz w:val="20"/>
          <w:szCs w:val="20"/>
        </w:rPr>
        <w:t>Ayse</w:t>
      </w:r>
      <w:proofErr w:type="spellEnd"/>
      <w:r w:rsidRPr="009A0835">
        <w:rPr>
          <w:rFonts w:ascii="Times New Roman" w:hAnsi="Times New Roman" w:cs="Times New Roman"/>
          <w:sz w:val="20"/>
          <w:szCs w:val="20"/>
        </w:rPr>
        <w:t xml:space="preserve"> </w:t>
      </w:r>
      <w:proofErr w:type="spellStart"/>
      <w:r w:rsidRPr="009A0835">
        <w:rPr>
          <w:rFonts w:ascii="Times New Roman" w:hAnsi="Times New Roman" w:cs="Times New Roman"/>
          <w:sz w:val="20"/>
          <w:szCs w:val="20"/>
        </w:rPr>
        <w:t>Tekdal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Fildis</w:t>
      </w:r>
      <w:proofErr w:type="spellEnd"/>
      <w:r>
        <w:rPr>
          <w:rFonts w:ascii="Times New Roman" w:hAnsi="Times New Roman" w:cs="Times New Roman"/>
          <w:sz w:val="20"/>
          <w:szCs w:val="20"/>
        </w:rPr>
        <w:t>,</w:t>
      </w:r>
      <w:r w:rsidRPr="009A0835">
        <w:rPr>
          <w:rFonts w:ascii="Times New Roman" w:hAnsi="Times New Roman" w:cs="Times New Roman"/>
          <w:sz w:val="20"/>
          <w:szCs w:val="20"/>
        </w:rPr>
        <w:t xml:space="preserve"> "The Troubles in Syria: Spawn</w:t>
      </w:r>
      <w:r>
        <w:rPr>
          <w:rFonts w:ascii="Times New Roman" w:hAnsi="Times New Roman" w:cs="Times New Roman"/>
          <w:sz w:val="20"/>
          <w:szCs w:val="20"/>
        </w:rPr>
        <w:t xml:space="preserve">ed by French Divide and Rule," </w:t>
      </w:r>
      <w:r w:rsidRPr="009A0835">
        <w:rPr>
          <w:rFonts w:ascii="Times New Roman" w:hAnsi="Times New Roman" w:cs="Times New Roman"/>
          <w:sz w:val="20"/>
          <w:szCs w:val="20"/>
        </w:rPr>
        <w:t>Middle</w:t>
      </w:r>
      <w:r>
        <w:rPr>
          <w:rFonts w:ascii="Times New Roman" w:hAnsi="Times New Roman" w:cs="Times New Roman"/>
          <w:sz w:val="20"/>
          <w:szCs w:val="20"/>
        </w:rPr>
        <w:t xml:space="preserve"> East Policy 18, no. 4: 129-139,</w:t>
      </w:r>
      <w:r w:rsidRPr="009A0835">
        <w:rPr>
          <w:rFonts w:ascii="Times New Roman" w:hAnsi="Times New Roman" w:cs="Times New Roman"/>
          <w:sz w:val="20"/>
          <w:szCs w:val="20"/>
        </w:rPr>
        <w:t xml:space="preserve"> Academic Searc</w:t>
      </w:r>
      <w:r>
        <w:rPr>
          <w:rFonts w:ascii="Times New Roman" w:hAnsi="Times New Roman" w:cs="Times New Roman"/>
          <w:sz w:val="20"/>
          <w:szCs w:val="20"/>
        </w:rPr>
        <w:t xml:space="preserve">h Premier, </w:t>
      </w:r>
      <w:proofErr w:type="spellStart"/>
      <w:r>
        <w:rPr>
          <w:rFonts w:ascii="Times New Roman" w:hAnsi="Times New Roman" w:cs="Times New Roman"/>
          <w:sz w:val="20"/>
          <w:szCs w:val="20"/>
        </w:rPr>
        <w:t>EBSCOhost</w:t>
      </w:r>
      <w:proofErr w:type="spellEnd"/>
      <w:r>
        <w:rPr>
          <w:rFonts w:ascii="Times New Roman" w:hAnsi="Times New Roman" w:cs="Times New Roman"/>
          <w:sz w:val="20"/>
          <w:szCs w:val="20"/>
        </w:rPr>
        <w:t xml:space="preserve"> (accessed March 22, 2017)</w:t>
      </w:r>
    </w:p>
  </w:footnote>
  <w:footnote w:id="30">
    <w:p w14:paraId="5A3F6350" w14:textId="795F0B74" w:rsidR="003C584F" w:rsidRPr="00961BEE" w:rsidRDefault="003C584F">
      <w:pPr>
        <w:pStyle w:val="FootnoteText"/>
        <w:rPr>
          <w:rFonts w:ascii="Times New Roman" w:hAnsi="Times New Roman"/>
          <w:sz w:val="20"/>
          <w:szCs w:val="20"/>
        </w:rPr>
      </w:pPr>
      <w:r>
        <w:rPr>
          <w:rFonts w:ascii="Times New Roman" w:hAnsi="Times New Roman"/>
          <w:sz w:val="20"/>
          <w:szCs w:val="20"/>
        </w:rPr>
        <w:t xml:space="preserve">    </w:t>
      </w:r>
      <w:r w:rsidRPr="00961BEE">
        <w:rPr>
          <w:rStyle w:val="FootnoteReference"/>
          <w:rFonts w:ascii="Times New Roman" w:hAnsi="Times New Roman"/>
          <w:sz w:val="20"/>
          <w:szCs w:val="20"/>
        </w:rPr>
        <w:footnoteRef/>
      </w:r>
      <w:r w:rsidRPr="00961BEE">
        <w:rPr>
          <w:rFonts w:ascii="Times New Roman" w:hAnsi="Times New Roman"/>
          <w:sz w:val="20"/>
          <w:szCs w:val="20"/>
        </w:rPr>
        <w:t xml:space="preserve"> </w:t>
      </w:r>
      <w:r>
        <w:rPr>
          <w:rFonts w:ascii="Times New Roman" w:hAnsi="Times New Roman"/>
          <w:sz w:val="20"/>
          <w:szCs w:val="20"/>
        </w:rPr>
        <w:t>Ibid.</w:t>
      </w:r>
    </w:p>
  </w:footnote>
  <w:footnote w:id="31">
    <w:p w14:paraId="0A6E0C35" w14:textId="26FAE6EF" w:rsidR="003C584F" w:rsidRPr="000733B5" w:rsidRDefault="003C584F" w:rsidP="009A61CD">
      <w:pPr>
        <w:rPr>
          <w:rFonts w:ascii="Times New Roman" w:hAnsi="Times New Roman" w:cs="Times New Roman"/>
          <w:sz w:val="20"/>
          <w:szCs w:val="20"/>
        </w:rPr>
      </w:pPr>
      <w:r>
        <w:rPr>
          <w:rFonts w:ascii="Times New Roman" w:hAnsi="Times New Roman" w:cs="Times New Roman"/>
          <w:sz w:val="20"/>
          <w:szCs w:val="20"/>
        </w:rPr>
        <w:t xml:space="preserve">    </w:t>
      </w:r>
      <w:r w:rsidRPr="000733B5">
        <w:rPr>
          <w:rStyle w:val="FootnoteReference"/>
          <w:rFonts w:ascii="Times New Roman" w:hAnsi="Times New Roman" w:cs="Times New Roman"/>
          <w:sz w:val="20"/>
          <w:szCs w:val="20"/>
        </w:rPr>
        <w:footnoteRef/>
      </w:r>
      <w:r w:rsidRPr="000733B5">
        <w:rPr>
          <w:rFonts w:ascii="Times New Roman" w:hAnsi="Times New Roman" w:cs="Times New Roman"/>
          <w:sz w:val="20"/>
          <w:szCs w:val="20"/>
        </w:rPr>
        <w:t xml:space="preserve"> </w:t>
      </w:r>
      <w:r w:rsidRPr="00134D3B">
        <w:rPr>
          <w:rFonts w:ascii="Times New Roman" w:hAnsi="Times New Roman" w:cs="Times New Roman"/>
          <w:sz w:val="20"/>
          <w:szCs w:val="20"/>
        </w:rPr>
        <w:t xml:space="preserve">Tom </w:t>
      </w:r>
      <w:proofErr w:type="spellStart"/>
      <w:r w:rsidRPr="00134D3B">
        <w:rPr>
          <w:rFonts w:ascii="Times New Roman" w:hAnsi="Times New Roman" w:cs="Times New Roman"/>
          <w:sz w:val="20"/>
          <w:szCs w:val="20"/>
        </w:rPr>
        <w:t>Segev</w:t>
      </w:r>
      <w:proofErr w:type="spellEnd"/>
      <w:r w:rsidRPr="00134D3B">
        <w:rPr>
          <w:rFonts w:ascii="Times New Roman" w:hAnsi="Times New Roman" w:cs="Times New Roman"/>
          <w:sz w:val="20"/>
          <w:szCs w:val="20"/>
        </w:rPr>
        <w:t xml:space="preserve">, </w:t>
      </w:r>
      <w:r w:rsidRPr="00134D3B">
        <w:rPr>
          <w:rFonts w:ascii="Times New Roman" w:hAnsi="Times New Roman" w:cs="Times New Roman"/>
          <w:i/>
          <w:sz w:val="20"/>
          <w:szCs w:val="20"/>
        </w:rPr>
        <w:t>One Palestine, complete: Jews and Arabs under the British Mandate</w:t>
      </w:r>
      <w:r w:rsidRPr="00134D3B">
        <w:rPr>
          <w:rFonts w:ascii="Times New Roman" w:hAnsi="Times New Roman" w:cs="Times New Roman"/>
          <w:sz w:val="20"/>
          <w:szCs w:val="20"/>
        </w:rPr>
        <w:t xml:space="preserve"> (New York: Metropolitan Books, 2000).</w:t>
      </w:r>
      <w:r>
        <w:rPr>
          <w:rFonts w:ascii="Times New Roman" w:hAnsi="Times New Roman" w:cs="Times New Roman"/>
          <w:sz w:val="20"/>
          <w:szCs w:val="20"/>
        </w:rPr>
        <w:t xml:space="preserve"> 1</w:t>
      </w:r>
    </w:p>
  </w:footnote>
  <w:footnote w:id="32">
    <w:p w14:paraId="3982FE76" w14:textId="4E475042" w:rsidR="003C584F" w:rsidRPr="00722586"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722586">
        <w:rPr>
          <w:rStyle w:val="FootnoteReference"/>
          <w:rFonts w:ascii="Times New Roman" w:hAnsi="Times New Roman" w:cs="Times New Roman"/>
          <w:sz w:val="20"/>
          <w:szCs w:val="20"/>
        </w:rPr>
        <w:footnoteRef/>
      </w:r>
      <w:r w:rsidRPr="00722586">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w:t>
      </w:r>
    </w:p>
  </w:footnote>
  <w:footnote w:id="33">
    <w:p w14:paraId="5A26E6FA" w14:textId="26BE9F65" w:rsidR="003C584F" w:rsidRPr="001C3332" w:rsidRDefault="003C584F" w:rsidP="001C3332">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915F4C">
        <w:rPr>
          <w:rStyle w:val="FootnoteReference"/>
          <w:rFonts w:ascii="Times New Roman" w:hAnsi="Times New Roman" w:cs="Times New Roman"/>
          <w:sz w:val="20"/>
          <w:szCs w:val="20"/>
        </w:rPr>
        <w:footnoteRef/>
      </w:r>
      <w:r w:rsidRPr="00915F4C">
        <w:rPr>
          <w:rFonts w:ascii="Times New Roman" w:hAnsi="Times New Roman" w:cs="Times New Roman"/>
          <w:sz w:val="20"/>
          <w:szCs w:val="20"/>
        </w:rPr>
        <w:t xml:space="preserve"> </w:t>
      </w:r>
      <w:r w:rsidRPr="00134D3B">
        <w:rPr>
          <w:rFonts w:ascii="Times New Roman" w:eastAsia="Times New Roman" w:hAnsi="Times New Roman" w:cs="Times New Roman"/>
          <w:bCs/>
          <w:color w:val="333333"/>
          <w:sz w:val="20"/>
          <w:szCs w:val="20"/>
          <w:shd w:val="clear" w:color="auto" w:fill="EFEFEF"/>
        </w:rPr>
        <w:t xml:space="preserve">"Pages 370-372 from Palestine Royal Commission Report - July 1937 </w:t>
      </w:r>
      <w:proofErr w:type="spellStart"/>
      <w:r w:rsidRPr="00134D3B">
        <w:rPr>
          <w:rFonts w:ascii="Times New Roman" w:eastAsia="Times New Roman" w:hAnsi="Times New Roman" w:cs="Times New Roman"/>
          <w:bCs/>
          <w:color w:val="333333"/>
          <w:sz w:val="20"/>
          <w:szCs w:val="20"/>
          <w:shd w:val="clear" w:color="auto" w:fill="EFEFEF"/>
        </w:rPr>
        <w:t>Cmd</w:t>
      </w:r>
      <w:proofErr w:type="spellEnd"/>
      <w:r w:rsidRPr="00134D3B">
        <w:rPr>
          <w:rFonts w:ascii="Times New Roman" w:eastAsia="Times New Roman" w:hAnsi="Times New Roman" w:cs="Times New Roman"/>
          <w:bCs/>
          <w:color w:val="333333"/>
          <w:sz w:val="20"/>
          <w:szCs w:val="20"/>
          <w:shd w:val="clear" w:color="auto" w:fill="EFEFEF"/>
        </w:rPr>
        <w:t xml:space="preserve"> 5479.pdf," Google Docs</w:t>
      </w:r>
      <w:proofErr w:type="gramStart"/>
      <w:r w:rsidRPr="00134D3B">
        <w:rPr>
          <w:rFonts w:ascii="Times New Roman" w:eastAsia="Times New Roman" w:hAnsi="Times New Roman" w:cs="Times New Roman"/>
          <w:bCs/>
          <w:color w:val="333333"/>
          <w:sz w:val="20"/>
          <w:szCs w:val="20"/>
          <w:shd w:val="clear" w:color="auto" w:fill="EFEFEF"/>
        </w:rPr>
        <w:t>, ,</w:t>
      </w:r>
      <w:proofErr w:type="gramEnd"/>
      <w:r w:rsidRPr="00134D3B">
        <w:rPr>
          <w:rFonts w:ascii="Times New Roman" w:eastAsia="Times New Roman" w:hAnsi="Times New Roman" w:cs="Times New Roman"/>
          <w:bCs/>
          <w:color w:val="333333"/>
          <w:sz w:val="20"/>
          <w:szCs w:val="20"/>
          <w:shd w:val="clear" w:color="auto" w:fill="EFEFEF"/>
        </w:rPr>
        <w:t xml:space="preserve"> accessed March 23, 2017, https://docs.google.com/file/d/0B-5-JeCa2Z7hMTh3UDZUSm43OU0/edit.</w:t>
      </w:r>
    </w:p>
  </w:footnote>
  <w:footnote w:id="34">
    <w:p w14:paraId="7157713D" w14:textId="26B56B2B" w:rsidR="003C584F" w:rsidRPr="004C392F"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4C392F">
        <w:rPr>
          <w:rStyle w:val="FootnoteReference"/>
          <w:rFonts w:ascii="Times New Roman" w:hAnsi="Times New Roman" w:cs="Times New Roman"/>
          <w:sz w:val="20"/>
          <w:szCs w:val="20"/>
        </w:rPr>
        <w:footnoteRef/>
      </w:r>
      <w:r w:rsidRPr="004C392F">
        <w:rPr>
          <w:rFonts w:ascii="Times New Roman" w:hAnsi="Times New Roman" w:cs="Times New Roman"/>
          <w:sz w:val="20"/>
          <w:szCs w:val="20"/>
        </w:rPr>
        <w:t xml:space="preserve"> </w:t>
      </w:r>
      <w:r>
        <w:rPr>
          <w:rFonts w:ascii="Times New Roman" w:hAnsi="Times New Roman" w:cs="Times New Roman"/>
          <w:sz w:val="20"/>
          <w:szCs w:val="20"/>
        </w:rPr>
        <w:t>Ibid.</w:t>
      </w:r>
    </w:p>
  </w:footnote>
  <w:footnote w:id="35">
    <w:p w14:paraId="421884F2" w14:textId="5C31DA91" w:rsidR="003C584F" w:rsidRPr="001C3332" w:rsidRDefault="003C584F" w:rsidP="001C3332">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282EA0">
        <w:rPr>
          <w:rStyle w:val="FootnoteReference"/>
          <w:rFonts w:ascii="Times New Roman" w:hAnsi="Times New Roman" w:cs="Times New Roman"/>
          <w:sz w:val="20"/>
          <w:szCs w:val="20"/>
        </w:rPr>
        <w:footnoteRef/>
      </w:r>
      <w:r w:rsidRPr="001C3332">
        <w:rPr>
          <w:rFonts w:ascii="Times New Roman" w:eastAsia="Times New Roman" w:hAnsi="Times New Roman" w:cs="Times New Roman"/>
          <w:bCs/>
          <w:color w:val="333333"/>
          <w:sz w:val="20"/>
          <w:szCs w:val="20"/>
          <w:shd w:val="clear" w:color="auto" w:fill="EFEFEF"/>
        </w:rPr>
        <w:t xml:space="preserve"> </w:t>
      </w:r>
      <w:r w:rsidRPr="00134D3B">
        <w:rPr>
          <w:rFonts w:ascii="Times New Roman" w:eastAsia="Times New Roman" w:hAnsi="Times New Roman" w:cs="Times New Roman"/>
          <w:bCs/>
          <w:color w:val="333333"/>
          <w:sz w:val="20"/>
          <w:szCs w:val="20"/>
          <w:shd w:val="clear" w:color="auto" w:fill="EFEFEF"/>
        </w:rPr>
        <w:t xml:space="preserve">Karl </w:t>
      </w:r>
      <w:proofErr w:type="spellStart"/>
      <w:r w:rsidRPr="00134D3B">
        <w:rPr>
          <w:rFonts w:ascii="Times New Roman" w:eastAsia="Times New Roman" w:hAnsi="Times New Roman" w:cs="Times New Roman"/>
          <w:bCs/>
          <w:color w:val="333333"/>
          <w:sz w:val="20"/>
          <w:szCs w:val="20"/>
          <w:shd w:val="clear" w:color="auto" w:fill="EFEFEF"/>
        </w:rPr>
        <w:t>Yambert</w:t>
      </w:r>
      <w:proofErr w:type="spellEnd"/>
      <w:r w:rsidRPr="00134D3B">
        <w:rPr>
          <w:rFonts w:ascii="Times New Roman" w:eastAsia="Times New Roman" w:hAnsi="Times New Roman" w:cs="Times New Roman"/>
          <w:bCs/>
          <w:color w:val="333333"/>
          <w:sz w:val="20"/>
          <w:szCs w:val="20"/>
          <w:shd w:val="clear" w:color="auto" w:fill="EFEFEF"/>
        </w:rPr>
        <w:t>, </w:t>
      </w:r>
      <w:r w:rsidRPr="00134D3B">
        <w:rPr>
          <w:rFonts w:ascii="Times New Roman" w:eastAsia="Times New Roman" w:hAnsi="Times New Roman" w:cs="Times New Roman"/>
          <w:bCs/>
          <w:i/>
          <w:iCs/>
          <w:color w:val="333333"/>
          <w:sz w:val="20"/>
          <w:szCs w:val="20"/>
        </w:rPr>
        <w:t>The contemporary Middle East: a Westview reader</w:t>
      </w:r>
      <w:r w:rsidRPr="00134D3B">
        <w:rPr>
          <w:rFonts w:ascii="Times New Roman" w:eastAsia="Times New Roman" w:hAnsi="Times New Roman" w:cs="Times New Roman"/>
          <w:bCs/>
          <w:color w:val="333333"/>
          <w:sz w:val="20"/>
          <w:szCs w:val="20"/>
          <w:shd w:val="clear" w:color="auto" w:fill="EFEFEF"/>
        </w:rPr>
        <w:t> (Boulder, CO: Westview Press, 2010).</w:t>
      </w:r>
      <w:r>
        <w:rPr>
          <w:rFonts w:ascii="Times New Roman" w:hAnsi="Times New Roman" w:cs="Times New Roman"/>
          <w:sz w:val="20"/>
          <w:szCs w:val="20"/>
        </w:rPr>
        <w:t xml:space="preserv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51</w:t>
      </w:r>
    </w:p>
  </w:footnote>
  <w:footnote w:id="36">
    <w:p w14:paraId="48A53326" w14:textId="005DBA01" w:rsidR="003C584F" w:rsidRPr="000A2C20"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0A2C20">
        <w:rPr>
          <w:rStyle w:val="FootnoteReference"/>
          <w:rFonts w:ascii="Times New Roman" w:hAnsi="Times New Roman" w:cs="Times New Roman"/>
          <w:sz w:val="20"/>
          <w:szCs w:val="20"/>
        </w:rPr>
        <w:footnoteRef/>
      </w:r>
      <w:r w:rsidRPr="000A2C20">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240</w:t>
      </w:r>
    </w:p>
  </w:footnote>
  <w:footnote w:id="37">
    <w:p w14:paraId="214A940D" w14:textId="37024DFC" w:rsidR="003C584F" w:rsidRPr="00FE168A" w:rsidRDefault="003C584F" w:rsidP="00722D18">
      <w:pPr>
        <w:rPr>
          <w:rFonts w:ascii="Times New Roman" w:hAnsi="Times New Roman" w:cs="Times New Roman"/>
          <w:sz w:val="20"/>
          <w:szCs w:val="20"/>
        </w:rPr>
      </w:pPr>
      <w:r>
        <w:rPr>
          <w:rFonts w:ascii="Times New Roman" w:hAnsi="Times New Roman" w:cs="Times New Roman"/>
          <w:sz w:val="20"/>
          <w:szCs w:val="20"/>
        </w:rPr>
        <w:t xml:space="preserve">    </w:t>
      </w:r>
      <w:r w:rsidRPr="00FE168A">
        <w:rPr>
          <w:rStyle w:val="FootnoteReference"/>
          <w:rFonts w:ascii="Times New Roman" w:hAnsi="Times New Roman" w:cs="Times New Roman"/>
          <w:sz w:val="20"/>
          <w:szCs w:val="20"/>
        </w:rPr>
        <w:footnoteRef/>
      </w:r>
      <w:r w:rsidRPr="00FE168A">
        <w:rPr>
          <w:rFonts w:ascii="Times New Roman" w:hAnsi="Times New Roman" w:cs="Times New Roman"/>
          <w:sz w:val="20"/>
          <w:szCs w:val="20"/>
        </w:rPr>
        <w:t xml:space="preserve"> </w:t>
      </w:r>
      <w:r w:rsidRPr="00D116E7">
        <w:rPr>
          <w:rFonts w:ascii="Times New Roman" w:eastAsia="Times New Roman" w:hAnsi="Times New Roman" w:cs="Times New Roman"/>
          <w:color w:val="000000"/>
          <w:sz w:val="20"/>
          <w:szCs w:val="20"/>
          <w:shd w:val="clear" w:color="auto" w:fill="FFFFFF"/>
        </w:rPr>
        <w:t xml:space="preserve">"Osama bin Laden: Declaration of Jihad against Americans," </w:t>
      </w:r>
      <w:r w:rsidRPr="00D116E7">
        <w:rPr>
          <w:rFonts w:ascii="Times New Roman" w:eastAsia="Times New Roman" w:hAnsi="Times New Roman" w:cs="Times New Roman"/>
          <w:i/>
          <w:color w:val="000000"/>
          <w:sz w:val="20"/>
          <w:szCs w:val="20"/>
          <w:shd w:val="clear" w:color="auto" w:fill="FFFFFF"/>
        </w:rPr>
        <w:t>Milestone Documents</w:t>
      </w:r>
      <w:r w:rsidRPr="00D116E7">
        <w:rPr>
          <w:rFonts w:ascii="Times New Roman" w:eastAsia="Times New Roman" w:hAnsi="Times New Roman" w:cs="Times New Roman"/>
          <w:color w:val="000000"/>
          <w:sz w:val="20"/>
          <w:szCs w:val="20"/>
          <w:shd w:val="clear" w:color="auto" w:fill="FFFFFF"/>
        </w:rPr>
        <w:t>, Accessed February 27, 2017. https://www.milestonedocuments.com/documents/view/osama-bin-ladens-declaration-of-jihad-against-americans/text.</w:t>
      </w:r>
    </w:p>
  </w:footnote>
  <w:footnote w:id="38">
    <w:p w14:paraId="61FCB6E5" w14:textId="53550997" w:rsidR="003C584F" w:rsidRPr="00BD1751" w:rsidRDefault="003C584F">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BD1751">
        <w:rPr>
          <w:rStyle w:val="FootnoteReference"/>
          <w:rFonts w:ascii="Times New Roman" w:hAnsi="Times New Roman" w:cs="Times New Roman"/>
          <w:sz w:val="20"/>
          <w:szCs w:val="20"/>
        </w:rPr>
        <w:footnoteRef/>
      </w:r>
      <w:r w:rsidRPr="00BD1751">
        <w:rPr>
          <w:rFonts w:ascii="Times New Roman" w:hAnsi="Times New Roman" w:cs="Times New Roman"/>
          <w:sz w:val="20"/>
          <w:szCs w:val="20"/>
        </w:rPr>
        <w:t xml:space="preserve"> </w:t>
      </w:r>
      <w:r>
        <w:rPr>
          <w:rFonts w:ascii="Times New Roman" w:hAnsi="Times New Roman" w:cs="Times New Roman"/>
          <w:sz w:val="20"/>
          <w:szCs w:val="20"/>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0C02" w14:textId="77777777" w:rsidR="003C584F" w:rsidRDefault="003C584F" w:rsidP="000E1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D4978" w14:textId="77777777" w:rsidR="003C584F" w:rsidRDefault="003C584F" w:rsidP="003730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3C22" w14:textId="77777777" w:rsidR="003C584F" w:rsidRDefault="003C584F" w:rsidP="00706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782">
      <w:rPr>
        <w:rStyle w:val="PageNumber"/>
        <w:noProof/>
      </w:rPr>
      <w:t>22</w:t>
    </w:r>
    <w:r>
      <w:rPr>
        <w:rStyle w:val="PageNumber"/>
      </w:rPr>
      <w:fldChar w:fldCharType="end"/>
    </w:r>
  </w:p>
  <w:p w14:paraId="3A50CE39" w14:textId="4E1E31AC" w:rsidR="003C584F" w:rsidRPr="00706B3A" w:rsidRDefault="003C584F" w:rsidP="00373019">
    <w:pPr>
      <w:pStyle w:val="Header"/>
      <w:ind w:right="360"/>
      <w:jc w:val="right"/>
      <w:rPr>
        <w:rFonts w:ascii="Times New Roman" w:hAnsi="Times New Roman" w:cs="Times New Roman"/>
      </w:rPr>
    </w:pPr>
    <w:r w:rsidRPr="00706B3A">
      <w:rPr>
        <w:rFonts w:ascii="Times New Roman" w:hAnsi="Times New Roman" w:cs="Times New Roman"/>
      </w:rPr>
      <w:t>Chaussee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C4D"/>
    <w:multiLevelType w:val="hybridMultilevel"/>
    <w:tmpl w:val="66F88E92"/>
    <w:lvl w:ilvl="0" w:tplc="FBC4597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19"/>
    <w:rsid w:val="000129A2"/>
    <w:rsid w:val="000523CB"/>
    <w:rsid w:val="000661B3"/>
    <w:rsid w:val="000733B5"/>
    <w:rsid w:val="000929D1"/>
    <w:rsid w:val="000A2C20"/>
    <w:rsid w:val="000A51F4"/>
    <w:rsid w:val="000B298E"/>
    <w:rsid w:val="000C0E78"/>
    <w:rsid w:val="000E1DE0"/>
    <w:rsid w:val="00105FA8"/>
    <w:rsid w:val="001176CA"/>
    <w:rsid w:val="00126A1E"/>
    <w:rsid w:val="001306CA"/>
    <w:rsid w:val="00131082"/>
    <w:rsid w:val="00151DBD"/>
    <w:rsid w:val="0017676C"/>
    <w:rsid w:val="001C3332"/>
    <w:rsid w:val="001D7441"/>
    <w:rsid w:val="0022342D"/>
    <w:rsid w:val="00264CBE"/>
    <w:rsid w:val="002663FC"/>
    <w:rsid w:val="00282EA0"/>
    <w:rsid w:val="002870B1"/>
    <w:rsid w:val="002A1A3B"/>
    <w:rsid w:val="002E2E87"/>
    <w:rsid w:val="002E6B7B"/>
    <w:rsid w:val="00324A21"/>
    <w:rsid w:val="003269AE"/>
    <w:rsid w:val="0033399E"/>
    <w:rsid w:val="0035336B"/>
    <w:rsid w:val="00354D97"/>
    <w:rsid w:val="00373019"/>
    <w:rsid w:val="00380DE1"/>
    <w:rsid w:val="003A3D9A"/>
    <w:rsid w:val="003A6BB6"/>
    <w:rsid w:val="003C584F"/>
    <w:rsid w:val="003F19DD"/>
    <w:rsid w:val="00401978"/>
    <w:rsid w:val="004174C9"/>
    <w:rsid w:val="00436654"/>
    <w:rsid w:val="00464B2B"/>
    <w:rsid w:val="004C392F"/>
    <w:rsid w:val="005170F9"/>
    <w:rsid w:val="0052065B"/>
    <w:rsid w:val="00585965"/>
    <w:rsid w:val="005B5722"/>
    <w:rsid w:val="0062541E"/>
    <w:rsid w:val="00646E0B"/>
    <w:rsid w:val="0067110C"/>
    <w:rsid w:val="006B75C4"/>
    <w:rsid w:val="006E3862"/>
    <w:rsid w:val="006F3E68"/>
    <w:rsid w:val="00702509"/>
    <w:rsid w:val="00706B3A"/>
    <w:rsid w:val="00722586"/>
    <w:rsid w:val="00722D18"/>
    <w:rsid w:val="00726A54"/>
    <w:rsid w:val="00741291"/>
    <w:rsid w:val="00747843"/>
    <w:rsid w:val="007651C7"/>
    <w:rsid w:val="007752AB"/>
    <w:rsid w:val="007A54DA"/>
    <w:rsid w:val="007D338F"/>
    <w:rsid w:val="008031E3"/>
    <w:rsid w:val="00810478"/>
    <w:rsid w:val="00820358"/>
    <w:rsid w:val="00827F24"/>
    <w:rsid w:val="008331C5"/>
    <w:rsid w:val="00844444"/>
    <w:rsid w:val="0084542D"/>
    <w:rsid w:val="00864B09"/>
    <w:rsid w:val="00882D12"/>
    <w:rsid w:val="00883C82"/>
    <w:rsid w:val="0088734E"/>
    <w:rsid w:val="008A5ADE"/>
    <w:rsid w:val="008C4C9F"/>
    <w:rsid w:val="008F198E"/>
    <w:rsid w:val="00913E49"/>
    <w:rsid w:val="00915F4C"/>
    <w:rsid w:val="0093483C"/>
    <w:rsid w:val="00936AB9"/>
    <w:rsid w:val="009501CB"/>
    <w:rsid w:val="00961BEE"/>
    <w:rsid w:val="00963B16"/>
    <w:rsid w:val="009A61CD"/>
    <w:rsid w:val="009B0147"/>
    <w:rsid w:val="009C6998"/>
    <w:rsid w:val="009E3C90"/>
    <w:rsid w:val="009F63EE"/>
    <w:rsid w:val="00A06B53"/>
    <w:rsid w:val="00A430DF"/>
    <w:rsid w:val="00A551A8"/>
    <w:rsid w:val="00A56466"/>
    <w:rsid w:val="00A82B70"/>
    <w:rsid w:val="00A963F2"/>
    <w:rsid w:val="00AB3A4E"/>
    <w:rsid w:val="00B004BB"/>
    <w:rsid w:val="00B04E37"/>
    <w:rsid w:val="00B13311"/>
    <w:rsid w:val="00B2245A"/>
    <w:rsid w:val="00B306F5"/>
    <w:rsid w:val="00B82D5E"/>
    <w:rsid w:val="00B92D92"/>
    <w:rsid w:val="00B96024"/>
    <w:rsid w:val="00BA2985"/>
    <w:rsid w:val="00BB3860"/>
    <w:rsid w:val="00BD1751"/>
    <w:rsid w:val="00BD2552"/>
    <w:rsid w:val="00C067CC"/>
    <w:rsid w:val="00C14941"/>
    <w:rsid w:val="00C46782"/>
    <w:rsid w:val="00C679C2"/>
    <w:rsid w:val="00C751B4"/>
    <w:rsid w:val="00C80342"/>
    <w:rsid w:val="00C81E74"/>
    <w:rsid w:val="00C91D85"/>
    <w:rsid w:val="00CA4519"/>
    <w:rsid w:val="00D05DFF"/>
    <w:rsid w:val="00D30DDD"/>
    <w:rsid w:val="00D872CE"/>
    <w:rsid w:val="00D90447"/>
    <w:rsid w:val="00D94200"/>
    <w:rsid w:val="00D9797F"/>
    <w:rsid w:val="00DC0168"/>
    <w:rsid w:val="00DD721B"/>
    <w:rsid w:val="00DE20B2"/>
    <w:rsid w:val="00E10B42"/>
    <w:rsid w:val="00E14C5D"/>
    <w:rsid w:val="00E51290"/>
    <w:rsid w:val="00E64ED9"/>
    <w:rsid w:val="00E761B6"/>
    <w:rsid w:val="00E87F95"/>
    <w:rsid w:val="00EA6529"/>
    <w:rsid w:val="00F040DD"/>
    <w:rsid w:val="00F4791C"/>
    <w:rsid w:val="00F65DD3"/>
    <w:rsid w:val="00F83A47"/>
    <w:rsid w:val="00FC1073"/>
    <w:rsid w:val="00FD2056"/>
    <w:rsid w:val="00FE168A"/>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7B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19"/>
    <w:pPr>
      <w:tabs>
        <w:tab w:val="center" w:pos="4320"/>
        <w:tab w:val="right" w:pos="8640"/>
      </w:tabs>
    </w:pPr>
  </w:style>
  <w:style w:type="character" w:customStyle="1" w:styleId="HeaderChar">
    <w:name w:val="Header Char"/>
    <w:basedOn w:val="DefaultParagraphFont"/>
    <w:link w:val="Header"/>
    <w:uiPriority w:val="99"/>
    <w:rsid w:val="00373019"/>
  </w:style>
  <w:style w:type="character" w:styleId="PageNumber">
    <w:name w:val="page number"/>
    <w:basedOn w:val="DefaultParagraphFont"/>
    <w:uiPriority w:val="99"/>
    <w:semiHidden/>
    <w:unhideWhenUsed/>
    <w:rsid w:val="00373019"/>
  </w:style>
  <w:style w:type="paragraph" w:styleId="Footer">
    <w:name w:val="footer"/>
    <w:basedOn w:val="Normal"/>
    <w:link w:val="FooterChar"/>
    <w:uiPriority w:val="99"/>
    <w:unhideWhenUsed/>
    <w:rsid w:val="00373019"/>
    <w:pPr>
      <w:tabs>
        <w:tab w:val="center" w:pos="4320"/>
        <w:tab w:val="right" w:pos="8640"/>
      </w:tabs>
    </w:pPr>
  </w:style>
  <w:style w:type="character" w:customStyle="1" w:styleId="FooterChar">
    <w:name w:val="Footer Char"/>
    <w:basedOn w:val="DefaultParagraphFont"/>
    <w:link w:val="Footer"/>
    <w:uiPriority w:val="99"/>
    <w:rsid w:val="00373019"/>
  </w:style>
  <w:style w:type="paragraph" w:styleId="FootnoteText">
    <w:name w:val="footnote text"/>
    <w:basedOn w:val="Normal"/>
    <w:link w:val="FootnoteTextChar"/>
    <w:uiPriority w:val="99"/>
    <w:unhideWhenUsed/>
    <w:rsid w:val="00264CBE"/>
  </w:style>
  <w:style w:type="character" w:customStyle="1" w:styleId="FootnoteTextChar">
    <w:name w:val="Footnote Text Char"/>
    <w:basedOn w:val="DefaultParagraphFont"/>
    <w:link w:val="FootnoteText"/>
    <w:uiPriority w:val="99"/>
    <w:rsid w:val="00264CBE"/>
  </w:style>
  <w:style w:type="character" w:styleId="FootnoteReference">
    <w:name w:val="footnote reference"/>
    <w:basedOn w:val="DefaultParagraphFont"/>
    <w:uiPriority w:val="99"/>
    <w:unhideWhenUsed/>
    <w:rsid w:val="00264CBE"/>
    <w:rPr>
      <w:vertAlign w:val="superscript"/>
    </w:rPr>
  </w:style>
  <w:style w:type="paragraph" w:styleId="ListParagraph">
    <w:name w:val="List Paragraph"/>
    <w:basedOn w:val="Normal"/>
    <w:uiPriority w:val="34"/>
    <w:qFormat/>
    <w:rsid w:val="00E64ED9"/>
    <w:pPr>
      <w:ind w:left="720"/>
      <w:contextualSpacing/>
    </w:pPr>
  </w:style>
  <w:style w:type="paragraph" w:styleId="BalloonText">
    <w:name w:val="Balloon Text"/>
    <w:basedOn w:val="Normal"/>
    <w:link w:val="BalloonTextChar"/>
    <w:uiPriority w:val="99"/>
    <w:semiHidden/>
    <w:unhideWhenUsed/>
    <w:rsid w:val="0093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8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19"/>
    <w:pPr>
      <w:tabs>
        <w:tab w:val="center" w:pos="4320"/>
        <w:tab w:val="right" w:pos="8640"/>
      </w:tabs>
    </w:pPr>
  </w:style>
  <w:style w:type="character" w:customStyle="1" w:styleId="HeaderChar">
    <w:name w:val="Header Char"/>
    <w:basedOn w:val="DefaultParagraphFont"/>
    <w:link w:val="Header"/>
    <w:uiPriority w:val="99"/>
    <w:rsid w:val="00373019"/>
  </w:style>
  <w:style w:type="character" w:styleId="PageNumber">
    <w:name w:val="page number"/>
    <w:basedOn w:val="DefaultParagraphFont"/>
    <w:uiPriority w:val="99"/>
    <w:semiHidden/>
    <w:unhideWhenUsed/>
    <w:rsid w:val="00373019"/>
  </w:style>
  <w:style w:type="paragraph" w:styleId="Footer">
    <w:name w:val="footer"/>
    <w:basedOn w:val="Normal"/>
    <w:link w:val="FooterChar"/>
    <w:uiPriority w:val="99"/>
    <w:unhideWhenUsed/>
    <w:rsid w:val="00373019"/>
    <w:pPr>
      <w:tabs>
        <w:tab w:val="center" w:pos="4320"/>
        <w:tab w:val="right" w:pos="8640"/>
      </w:tabs>
    </w:pPr>
  </w:style>
  <w:style w:type="character" w:customStyle="1" w:styleId="FooterChar">
    <w:name w:val="Footer Char"/>
    <w:basedOn w:val="DefaultParagraphFont"/>
    <w:link w:val="Footer"/>
    <w:uiPriority w:val="99"/>
    <w:rsid w:val="00373019"/>
  </w:style>
  <w:style w:type="paragraph" w:styleId="FootnoteText">
    <w:name w:val="footnote text"/>
    <w:basedOn w:val="Normal"/>
    <w:link w:val="FootnoteTextChar"/>
    <w:uiPriority w:val="99"/>
    <w:unhideWhenUsed/>
    <w:rsid w:val="00264CBE"/>
  </w:style>
  <w:style w:type="character" w:customStyle="1" w:styleId="FootnoteTextChar">
    <w:name w:val="Footnote Text Char"/>
    <w:basedOn w:val="DefaultParagraphFont"/>
    <w:link w:val="FootnoteText"/>
    <w:uiPriority w:val="99"/>
    <w:rsid w:val="00264CBE"/>
  </w:style>
  <w:style w:type="character" w:styleId="FootnoteReference">
    <w:name w:val="footnote reference"/>
    <w:basedOn w:val="DefaultParagraphFont"/>
    <w:uiPriority w:val="99"/>
    <w:unhideWhenUsed/>
    <w:rsid w:val="00264CBE"/>
    <w:rPr>
      <w:vertAlign w:val="superscript"/>
    </w:rPr>
  </w:style>
  <w:style w:type="paragraph" w:styleId="ListParagraph">
    <w:name w:val="List Paragraph"/>
    <w:basedOn w:val="Normal"/>
    <w:uiPriority w:val="34"/>
    <w:qFormat/>
    <w:rsid w:val="00E64ED9"/>
    <w:pPr>
      <w:ind w:left="720"/>
      <w:contextualSpacing/>
    </w:pPr>
  </w:style>
  <w:style w:type="paragraph" w:styleId="BalloonText">
    <w:name w:val="Balloon Text"/>
    <w:basedOn w:val="Normal"/>
    <w:link w:val="BalloonTextChar"/>
    <w:uiPriority w:val="99"/>
    <w:semiHidden/>
    <w:unhideWhenUsed/>
    <w:rsid w:val="0093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8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4354">
      <w:bodyDiv w:val="1"/>
      <w:marLeft w:val="0"/>
      <w:marRight w:val="0"/>
      <w:marTop w:val="0"/>
      <w:marBottom w:val="0"/>
      <w:divBdr>
        <w:top w:val="none" w:sz="0" w:space="0" w:color="auto"/>
        <w:left w:val="none" w:sz="0" w:space="0" w:color="auto"/>
        <w:bottom w:val="none" w:sz="0" w:space="0" w:color="auto"/>
        <w:right w:val="none" w:sz="0" w:space="0" w:color="auto"/>
      </w:divBdr>
    </w:div>
    <w:div w:id="440759972">
      <w:bodyDiv w:val="1"/>
      <w:marLeft w:val="0"/>
      <w:marRight w:val="0"/>
      <w:marTop w:val="0"/>
      <w:marBottom w:val="0"/>
      <w:divBdr>
        <w:top w:val="none" w:sz="0" w:space="0" w:color="auto"/>
        <w:left w:val="none" w:sz="0" w:space="0" w:color="auto"/>
        <w:bottom w:val="none" w:sz="0" w:space="0" w:color="auto"/>
        <w:right w:val="none" w:sz="0" w:space="0" w:color="auto"/>
      </w:divBdr>
    </w:div>
    <w:div w:id="525871402">
      <w:bodyDiv w:val="1"/>
      <w:marLeft w:val="0"/>
      <w:marRight w:val="0"/>
      <w:marTop w:val="0"/>
      <w:marBottom w:val="0"/>
      <w:divBdr>
        <w:top w:val="none" w:sz="0" w:space="0" w:color="auto"/>
        <w:left w:val="none" w:sz="0" w:space="0" w:color="auto"/>
        <w:bottom w:val="none" w:sz="0" w:space="0" w:color="auto"/>
        <w:right w:val="none" w:sz="0" w:space="0" w:color="auto"/>
      </w:divBdr>
    </w:div>
    <w:div w:id="1672172236">
      <w:bodyDiv w:val="1"/>
      <w:marLeft w:val="0"/>
      <w:marRight w:val="0"/>
      <w:marTop w:val="0"/>
      <w:marBottom w:val="0"/>
      <w:divBdr>
        <w:top w:val="none" w:sz="0" w:space="0" w:color="auto"/>
        <w:left w:val="none" w:sz="0" w:space="0" w:color="auto"/>
        <w:bottom w:val="none" w:sz="0" w:space="0" w:color="auto"/>
        <w:right w:val="none" w:sz="0" w:space="0" w:color="auto"/>
      </w:divBdr>
    </w:div>
    <w:div w:id="1967344384">
      <w:bodyDiv w:val="1"/>
      <w:marLeft w:val="0"/>
      <w:marRight w:val="0"/>
      <w:marTop w:val="0"/>
      <w:marBottom w:val="0"/>
      <w:divBdr>
        <w:top w:val="none" w:sz="0" w:space="0" w:color="auto"/>
        <w:left w:val="none" w:sz="0" w:space="0" w:color="auto"/>
        <w:bottom w:val="none" w:sz="0" w:space="0" w:color="auto"/>
        <w:right w:val="none" w:sz="0" w:space="0" w:color="auto"/>
      </w:divBdr>
    </w:div>
    <w:div w:id="2139057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22</Pages>
  <Words>4898</Words>
  <Characters>27922</Characters>
  <Application>Microsoft Macintosh Word</Application>
  <DocSecurity>0</DocSecurity>
  <Lines>232</Lines>
  <Paragraphs>65</Paragraphs>
  <ScaleCrop>false</ScaleCrop>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chaussee</dc:creator>
  <cp:keywords/>
  <dc:description/>
  <cp:lastModifiedBy>adam chaussee</cp:lastModifiedBy>
  <cp:revision>13</cp:revision>
  <dcterms:created xsi:type="dcterms:W3CDTF">2017-03-19T16:16:00Z</dcterms:created>
  <dcterms:modified xsi:type="dcterms:W3CDTF">2017-04-21T00:53:00Z</dcterms:modified>
</cp:coreProperties>
</file>